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589F" w14:textId="59AEF17C" w:rsidR="00804971" w:rsidRPr="00087651" w:rsidRDefault="00C3040D">
      <w:pPr>
        <w:jc w:val="center"/>
        <w:rPr>
          <w:b/>
          <w:sz w:val="32"/>
          <w:szCs w:val="32"/>
        </w:rPr>
      </w:pPr>
      <w:r>
        <w:rPr>
          <w:b/>
          <w:sz w:val="32"/>
          <w:szCs w:val="32"/>
        </w:rPr>
        <w:t xml:space="preserve">Money Management Program Specialist </w:t>
      </w:r>
    </w:p>
    <w:p w14:paraId="2F6B9AF6" w14:textId="77777777" w:rsidR="009B7A91" w:rsidRPr="0021452A" w:rsidRDefault="009B7A91">
      <w:pPr>
        <w:rPr>
          <w:sz w:val="22"/>
          <w:szCs w:val="22"/>
        </w:rPr>
      </w:pPr>
    </w:p>
    <w:p w14:paraId="4E24A8FB" w14:textId="5DCABE8B" w:rsidR="00804971" w:rsidRPr="00C3040D" w:rsidRDefault="009972E1" w:rsidP="000602C2">
      <w:pPr>
        <w:tabs>
          <w:tab w:val="left" w:pos="1740"/>
        </w:tabs>
        <w:rPr>
          <w:rFonts w:ascii="Arial" w:hAnsi="Arial" w:cs="Arial"/>
          <w:sz w:val="22"/>
          <w:szCs w:val="22"/>
        </w:rPr>
      </w:pPr>
      <w:r>
        <w:rPr>
          <w:rFonts w:ascii="Arial" w:hAnsi="Arial" w:cs="Arial"/>
          <w:sz w:val="22"/>
          <w:szCs w:val="22"/>
        </w:rPr>
        <w:t>February</w:t>
      </w:r>
      <w:r w:rsidR="001346BD" w:rsidRPr="00C3040D">
        <w:rPr>
          <w:rFonts w:ascii="Arial" w:hAnsi="Arial" w:cs="Arial"/>
          <w:sz w:val="22"/>
          <w:szCs w:val="22"/>
        </w:rPr>
        <w:t xml:space="preserve"> 20</w:t>
      </w:r>
      <w:r w:rsidR="00C3040D" w:rsidRPr="00C3040D">
        <w:rPr>
          <w:rFonts w:ascii="Arial" w:hAnsi="Arial" w:cs="Arial"/>
          <w:sz w:val="22"/>
          <w:szCs w:val="22"/>
        </w:rPr>
        <w:t>2</w:t>
      </w:r>
      <w:r>
        <w:rPr>
          <w:rFonts w:ascii="Arial" w:hAnsi="Arial" w:cs="Arial"/>
          <w:sz w:val="22"/>
          <w:szCs w:val="22"/>
        </w:rPr>
        <w:t>1</w:t>
      </w:r>
    </w:p>
    <w:p w14:paraId="6F738850" w14:textId="77777777" w:rsidR="005652A5" w:rsidRPr="00C3040D" w:rsidRDefault="005652A5">
      <w:pPr>
        <w:rPr>
          <w:rFonts w:ascii="Arial" w:hAnsi="Arial" w:cs="Arial"/>
          <w:sz w:val="22"/>
          <w:szCs w:val="22"/>
        </w:rPr>
      </w:pPr>
    </w:p>
    <w:p w14:paraId="6E52B230" w14:textId="77777777" w:rsidR="00C3040D" w:rsidRPr="00C3040D" w:rsidRDefault="00C3040D" w:rsidP="00C3040D">
      <w:pPr>
        <w:rPr>
          <w:rFonts w:ascii="Arial" w:hAnsi="Arial" w:cs="Arial"/>
          <w:sz w:val="22"/>
          <w:szCs w:val="22"/>
        </w:rPr>
      </w:pPr>
      <w:r w:rsidRPr="00C3040D">
        <w:rPr>
          <w:rFonts w:ascii="Arial" w:hAnsi="Arial" w:cs="Arial"/>
          <w:sz w:val="22"/>
          <w:szCs w:val="22"/>
        </w:rPr>
        <w:t xml:space="preserve">Work and Live in Missoula! </w:t>
      </w:r>
    </w:p>
    <w:p w14:paraId="758AD3EB" w14:textId="77777777" w:rsidR="00C3040D" w:rsidRPr="00C3040D" w:rsidRDefault="00C3040D" w:rsidP="00C3040D">
      <w:pPr>
        <w:rPr>
          <w:rFonts w:ascii="Arial" w:hAnsi="Arial" w:cs="Arial"/>
          <w:sz w:val="22"/>
          <w:szCs w:val="22"/>
        </w:rPr>
      </w:pPr>
    </w:p>
    <w:p w14:paraId="69F0E191" w14:textId="77777777" w:rsidR="00C3040D" w:rsidRPr="00C3040D" w:rsidRDefault="00C3040D" w:rsidP="00C3040D">
      <w:pPr>
        <w:rPr>
          <w:rFonts w:ascii="Arial" w:hAnsi="Arial" w:cs="Arial"/>
          <w:sz w:val="22"/>
          <w:szCs w:val="22"/>
        </w:rPr>
      </w:pPr>
      <w:r w:rsidRPr="00C3040D">
        <w:rPr>
          <w:rFonts w:ascii="Arial" w:hAnsi="Arial" w:cs="Arial"/>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supportive community with an abundance of interesting shopping and dining opportunities.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590A79FA" w14:textId="77777777" w:rsidR="00C3040D" w:rsidRPr="00C3040D" w:rsidRDefault="00C3040D" w:rsidP="00C3040D">
      <w:pPr>
        <w:rPr>
          <w:rFonts w:ascii="Arial" w:hAnsi="Arial" w:cs="Arial"/>
          <w:sz w:val="22"/>
          <w:szCs w:val="22"/>
        </w:rPr>
      </w:pPr>
    </w:p>
    <w:p w14:paraId="01F640CB" w14:textId="77777777" w:rsidR="00C3040D" w:rsidRPr="00C3040D" w:rsidRDefault="00C3040D" w:rsidP="00C3040D">
      <w:pPr>
        <w:rPr>
          <w:rFonts w:ascii="Arial" w:hAnsi="Arial" w:cs="Arial"/>
          <w:sz w:val="22"/>
          <w:szCs w:val="22"/>
        </w:rPr>
      </w:pPr>
      <w:r w:rsidRPr="00C3040D">
        <w:rPr>
          <w:rFonts w:ascii="Arial" w:hAnsi="Arial" w:cs="Arial"/>
          <w:sz w:val="22"/>
          <w:szCs w:val="22"/>
        </w:rPr>
        <w:t>Missoula Aging Services is an Area Agency on Aging covering a two-county area, Missoula,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and a completed Missoula Aging Services Application for Employment.  You may include your resume in the application packet; however, a resume will not be accepted in lieu of the employment application.  We look forward to hearing from you!</w:t>
      </w:r>
    </w:p>
    <w:p w14:paraId="25B365BC" w14:textId="77777777" w:rsidR="00C3040D" w:rsidRPr="00C3040D" w:rsidRDefault="00C3040D">
      <w:pPr>
        <w:rPr>
          <w:rFonts w:ascii="Arial" w:hAnsi="Arial" w:cs="Arial"/>
          <w:sz w:val="22"/>
          <w:szCs w:val="22"/>
        </w:rPr>
      </w:pPr>
    </w:p>
    <w:p w14:paraId="3E414AD1" w14:textId="55379C5D" w:rsidR="00804971" w:rsidRPr="00C3040D" w:rsidRDefault="00804971">
      <w:pPr>
        <w:rPr>
          <w:rFonts w:ascii="Arial" w:hAnsi="Arial" w:cs="Arial"/>
          <w:sz w:val="22"/>
          <w:szCs w:val="22"/>
        </w:rPr>
      </w:pPr>
      <w:r w:rsidRPr="00C3040D">
        <w:rPr>
          <w:rFonts w:ascii="Arial" w:hAnsi="Arial" w:cs="Arial"/>
          <w:sz w:val="22"/>
          <w:szCs w:val="22"/>
        </w:rPr>
        <w:t>We are pleased that you are interested in applying for the position</w:t>
      </w:r>
      <w:r w:rsidR="002D1BE8" w:rsidRPr="00C3040D">
        <w:rPr>
          <w:rFonts w:ascii="Arial" w:hAnsi="Arial" w:cs="Arial"/>
          <w:sz w:val="22"/>
          <w:szCs w:val="22"/>
        </w:rPr>
        <w:t xml:space="preserve"> </w:t>
      </w:r>
      <w:r w:rsidRPr="00C3040D">
        <w:rPr>
          <w:rFonts w:ascii="Arial" w:hAnsi="Arial" w:cs="Arial"/>
          <w:sz w:val="22"/>
          <w:szCs w:val="22"/>
        </w:rPr>
        <w:t xml:space="preserve">of </w:t>
      </w:r>
      <w:r w:rsidR="00C3040D" w:rsidRPr="00C3040D">
        <w:rPr>
          <w:rFonts w:ascii="Arial" w:hAnsi="Arial" w:cs="Arial"/>
          <w:b/>
          <w:sz w:val="22"/>
          <w:szCs w:val="22"/>
        </w:rPr>
        <w:t>Money Management Program Specialist</w:t>
      </w:r>
      <w:r w:rsidR="00841B23">
        <w:rPr>
          <w:rFonts w:ascii="Arial" w:hAnsi="Arial" w:cs="Arial"/>
          <w:b/>
          <w:sz w:val="22"/>
          <w:szCs w:val="22"/>
        </w:rPr>
        <w:t xml:space="preserve"> </w:t>
      </w:r>
      <w:r w:rsidR="0021452A" w:rsidRPr="00C3040D">
        <w:rPr>
          <w:rFonts w:ascii="Arial" w:hAnsi="Arial" w:cs="Arial"/>
          <w:sz w:val="22"/>
          <w:szCs w:val="22"/>
        </w:rPr>
        <w:t>for Missoula Aging Services</w:t>
      </w:r>
      <w:r w:rsidRPr="00C3040D">
        <w:rPr>
          <w:rFonts w:ascii="Arial" w:hAnsi="Arial" w:cs="Arial"/>
          <w:sz w:val="22"/>
          <w:szCs w:val="22"/>
        </w:rPr>
        <w:t xml:space="preserve">. </w:t>
      </w:r>
      <w:r w:rsidR="00BA1252" w:rsidRPr="00C3040D">
        <w:rPr>
          <w:rFonts w:ascii="Arial" w:hAnsi="Arial" w:cs="Arial"/>
          <w:sz w:val="22"/>
          <w:szCs w:val="22"/>
        </w:rPr>
        <w:t xml:space="preserve">The </w:t>
      </w:r>
      <w:r w:rsidR="0024602E" w:rsidRPr="00C3040D">
        <w:rPr>
          <w:rFonts w:ascii="Arial" w:hAnsi="Arial" w:cs="Arial"/>
          <w:sz w:val="22"/>
          <w:szCs w:val="22"/>
        </w:rPr>
        <w:t xml:space="preserve">wage range for this </w:t>
      </w:r>
      <w:r w:rsidR="0021452A" w:rsidRPr="00C3040D">
        <w:rPr>
          <w:rFonts w:ascii="Arial" w:hAnsi="Arial" w:cs="Arial"/>
          <w:sz w:val="22"/>
          <w:szCs w:val="22"/>
        </w:rPr>
        <w:t>full</w:t>
      </w:r>
      <w:r w:rsidR="007E7C36" w:rsidRPr="00C3040D">
        <w:rPr>
          <w:rFonts w:ascii="Arial" w:hAnsi="Arial" w:cs="Arial"/>
          <w:sz w:val="22"/>
          <w:szCs w:val="22"/>
        </w:rPr>
        <w:t xml:space="preserve">-time </w:t>
      </w:r>
      <w:r w:rsidR="001F74A3">
        <w:rPr>
          <w:rFonts w:ascii="Arial" w:hAnsi="Arial" w:cs="Arial"/>
          <w:sz w:val="22"/>
          <w:szCs w:val="22"/>
        </w:rPr>
        <w:t>non-</w:t>
      </w:r>
      <w:r w:rsidR="0021452A" w:rsidRPr="00C3040D">
        <w:rPr>
          <w:rFonts w:ascii="Arial" w:hAnsi="Arial" w:cs="Arial"/>
          <w:sz w:val="22"/>
          <w:szCs w:val="22"/>
        </w:rPr>
        <w:t>e</w:t>
      </w:r>
      <w:r w:rsidR="0024602E" w:rsidRPr="00C3040D">
        <w:rPr>
          <w:rFonts w:ascii="Arial" w:hAnsi="Arial" w:cs="Arial"/>
          <w:sz w:val="22"/>
          <w:szCs w:val="22"/>
        </w:rPr>
        <w:t xml:space="preserve">xempt </w:t>
      </w:r>
      <w:r w:rsidR="00BA1252" w:rsidRPr="00C3040D">
        <w:rPr>
          <w:rFonts w:ascii="Arial" w:hAnsi="Arial" w:cs="Arial"/>
          <w:sz w:val="22"/>
          <w:szCs w:val="22"/>
        </w:rPr>
        <w:t xml:space="preserve">position </w:t>
      </w:r>
      <w:r w:rsidR="0024602E" w:rsidRPr="00C3040D">
        <w:rPr>
          <w:rFonts w:ascii="Arial" w:hAnsi="Arial" w:cs="Arial"/>
          <w:sz w:val="22"/>
          <w:szCs w:val="22"/>
        </w:rPr>
        <w:t>is</w:t>
      </w:r>
      <w:r w:rsidR="00BA1252" w:rsidRPr="00C3040D">
        <w:rPr>
          <w:rFonts w:ascii="Arial" w:hAnsi="Arial" w:cs="Arial"/>
          <w:sz w:val="22"/>
          <w:szCs w:val="22"/>
        </w:rPr>
        <w:t xml:space="preserve"> </w:t>
      </w:r>
      <w:r w:rsidR="0021452A" w:rsidRPr="00C3040D">
        <w:rPr>
          <w:rFonts w:ascii="Arial" w:hAnsi="Arial" w:cs="Arial"/>
          <w:sz w:val="22"/>
          <w:szCs w:val="22"/>
        </w:rPr>
        <w:t>$</w:t>
      </w:r>
      <w:r w:rsidR="00841B23">
        <w:rPr>
          <w:rFonts w:ascii="Arial" w:hAnsi="Arial" w:cs="Arial"/>
          <w:sz w:val="22"/>
          <w:szCs w:val="22"/>
        </w:rPr>
        <w:t>1</w:t>
      </w:r>
      <w:r w:rsidR="009972E1">
        <w:rPr>
          <w:rFonts w:ascii="Arial" w:hAnsi="Arial" w:cs="Arial"/>
          <w:sz w:val="22"/>
          <w:szCs w:val="22"/>
        </w:rPr>
        <w:t>7</w:t>
      </w:r>
      <w:r w:rsidR="00841B23">
        <w:rPr>
          <w:rFonts w:ascii="Arial" w:hAnsi="Arial" w:cs="Arial"/>
          <w:sz w:val="22"/>
          <w:szCs w:val="22"/>
        </w:rPr>
        <w:t>.00</w:t>
      </w:r>
      <w:r w:rsidR="0021452A" w:rsidRPr="00C3040D">
        <w:rPr>
          <w:rFonts w:ascii="Arial" w:hAnsi="Arial" w:cs="Arial"/>
          <w:sz w:val="22"/>
          <w:szCs w:val="22"/>
        </w:rPr>
        <w:t>-$</w:t>
      </w:r>
      <w:r w:rsidR="009972E1">
        <w:rPr>
          <w:rFonts w:ascii="Arial" w:hAnsi="Arial" w:cs="Arial"/>
          <w:sz w:val="22"/>
          <w:szCs w:val="22"/>
        </w:rPr>
        <w:t>18</w:t>
      </w:r>
      <w:r w:rsidR="00841B23">
        <w:rPr>
          <w:rFonts w:ascii="Arial" w:hAnsi="Arial" w:cs="Arial"/>
          <w:sz w:val="22"/>
          <w:szCs w:val="22"/>
        </w:rPr>
        <w:t>.00 per hour,</w:t>
      </w:r>
      <w:r w:rsidR="00BA1252" w:rsidRPr="00C3040D">
        <w:rPr>
          <w:rFonts w:ascii="Arial" w:hAnsi="Arial" w:cs="Arial"/>
          <w:sz w:val="22"/>
          <w:szCs w:val="22"/>
        </w:rPr>
        <w:t xml:space="preserve"> depending upon </w:t>
      </w:r>
      <w:r w:rsidR="0072244F" w:rsidRPr="00C3040D">
        <w:rPr>
          <w:rFonts w:ascii="Arial" w:hAnsi="Arial" w:cs="Arial"/>
          <w:sz w:val="22"/>
          <w:szCs w:val="22"/>
        </w:rPr>
        <w:t xml:space="preserve">experience and qualifications.  </w:t>
      </w:r>
      <w:r w:rsidR="009E312C" w:rsidRPr="00C3040D">
        <w:rPr>
          <w:rFonts w:ascii="Arial" w:hAnsi="Arial" w:cs="Arial"/>
          <w:sz w:val="22"/>
          <w:szCs w:val="22"/>
        </w:rPr>
        <w:t>H</w:t>
      </w:r>
      <w:r w:rsidR="00615E26" w:rsidRPr="00C3040D">
        <w:rPr>
          <w:rFonts w:ascii="Arial" w:hAnsi="Arial" w:cs="Arial"/>
          <w:sz w:val="22"/>
          <w:szCs w:val="22"/>
        </w:rPr>
        <w:t xml:space="preserve">ours </w:t>
      </w:r>
      <w:r w:rsidR="00AD1A33" w:rsidRPr="00C3040D">
        <w:rPr>
          <w:rFonts w:ascii="Arial" w:hAnsi="Arial" w:cs="Arial"/>
          <w:sz w:val="22"/>
          <w:szCs w:val="22"/>
        </w:rPr>
        <w:t>will be scheduled</w:t>
      </w:r>
      <w:r w:rsidR="00615E26" w:rsidRPr="00C3040D">
        <w:rPr>
          <w:rFonts w:ascii="Arial" w:hAnsi="Arial" w:cs="Arial"/>
          <w:sz w:val="22"/>
          <w:szCs w:val="22"/>
        </w:rPr>
        <w:t xml:space="preserve"> </w:t>
      </w:r>
      <w:r w:rsidRPr="00C3040D">
        <w:rPr>
          <w:rFonts w:ascii="Arial" w:hAnsi="Arial" w:cs="Arial"/>
          <w:sz w:val="22"/>
          <w:szCs w:val="22"/>
        </w:rPr>
        <w:t xml:space="preserve">Monday through Friday </w:t>
      </w:r>
      <w:r w:rsidR="004D1767" w:rsidRPr="00C3040D">
        <w:rPr>
          <w:rFonts w:ascii="Arial" w:hAnsi="Arial" w:cs="Arial"/>
          <w:sz w:val="22"/>
          <w:szCs w:val="22"/>
        </w:rPr>
        <w:t>between</w:t>
      </w:r>
      <w:r w:rsidRPr="00C3040D">
        <w:rPr>
          <w:rFonts w:ascii="Arial" w:hAnsi="Arial" w:cs="Arial"/>
          <w:sz w:val="22"/>
          <w:szCs w:val="22"/>
        </w:rPr>
        <w:t xml:space="preserve"> 8 </w:t>
      </w:r>
      <w:r w:rsidR="00615E26" w:rsidRPr="00C3040D">
        <w:rPr>
          <w:rFonts w:ascii="Arial" w:hAnsi="Arial" w:cs="Arial"/>
          <w:sz w:val="22"/>
          <w:szCs w:val="22"/>
        </w:rPr>
        <w:t>AM</w:t>
      </w:r>
      <w:r w:rsidR="00AD1A33" w:rsidRPr="00C3040D">
        <w:rPr>
          <w:rFonts w:ascii="Arial" w:hAnsi="Arial" w:cs="Arial"/>
          <w:sz w:val="22"/>
          <w:szCs w:val="22"/>
        </w:rPr>
        <w:t xml:space="preserve"> and</w:t>
      </w:r>
      <w:r w:rsidRPr="00C3040D">
        <w:rPr>
          <w:rFonts w:ascii="Arial" w:hAnsi="Arial" w:cs="Arial"/>
          <w:sz w:val="22"/>
          <w:szCs w:val="22"/>
        </w:rPr>
        <w:t xml:space="preserve"> 5 </w:t>
      </w:r>
      <w:r w:rsidR="00615E26" w:rsidRPr="00C3040D">
        <w:rPr>
          <w:rFonts w:ascii="Arial" w:hAnsi="Arial" w:cs="Arial"/>
          <w:sz w:val="22"/>
          <w:szCs w:val="22"/>
        </w:rPr>
        <w:t>PM.</w:t>
      </w:r>
      <w:r w:rsidRPr="00C3040D">
        <w:rPr>
          <w:rFonts w:ascii="Arial" w:hAnsi="Arial" w:cs="Arial"/>
          <w:sz w:val="22"/>
          <w:szCs w:val="22"/>
        </w:rPr>
        <w:t xml:space="preserve"> </w:t>
      </w:r>
      <w:r w:rsidR="00087651" w:rsidRPr="00C3040D">
        <w:rPr>
          <w:rFonts w:ascii="Arial" w:hAnsi="Arial" w:cs="Arial"/>
          <w:sz w:val="22"/>
          <w:szCs w:val="22"/>
        </w:rPr>
        <w:t xml:space="preserve"> </w:t>
      </w:r>
      <w:r w:rsidRPr="00C3040D">
        <w:rPr>
          <w:rFonts w:ascii="Arial" w:hAnsi="Arial" w:cs="Arial"/>
          <w:sz w:val="22"/>
          <w:szCs w:val="22"/>
        </w:rPr>
        <w:t xml:space="preserve">Although not frequent, there </w:t>
      </w:r>
      <w:r w:rsidR="009E312C" w:rsidRPr="00C3040D">
        <w:rPr>
          <w:rFonts w:ascii="Arial" w:hAnsi="Arial" w:cs="Arial"/>
          <w:sz w:val="22"/>
          <w:szCs w:val="22"/>
        </w:rPr>
        <w:t>may be</w:t>
      </w:r>
      <w:r w:rsidR="00563B5D" w:rsidRPr="00C3040D">
        <w:rPr>
          <w:rFonts w:ascii="Arial" w:hAnsi="Arial" w:cs="Arial"/>
          <w:sz w:val="22"/>
          <w:szCs w:val="22"/>
        </w:rPr>
        <w:t xml:space="preserve"> occasional special weekend</w:t>
      </w:r>
      <w:r w:rsidR="0014219E" w:rsidRPr="00C3040D">
        <w:rPr>
          <w:rFonts w:ascii="Arial" w:hAnsi="Arial" w:cs="Arial"/>
          <w:sz w:val="22"/>
          <w:szCs w:val="22"/>
        </w:rPr>
        <w:t xml:space="preserve"> or evening</w:t>
      </w:r>
      <w:r w:rsidRPr="00C3040D">
        <w:rPr>
          <w:rFonts w:ascii="Arial" w:hAnsi="Arial" w:cs="Arial"/>
          <w:sz w:val="22"/>
          <w:szCs w:val="22"/>
        </w:rPr>
        <w:t xml:space="preserve"> events </w:t>
      </w:r>
      <w:r w:rsidR="005A6B06" w:rsidRPr="00C3040D">
        <w:rPr>
          <w:rFonts w:ascii="Arial" w:hAnsi="Arial" w:cs="Arial"/>
          <w:sz w:val="22"/>
          <w:szCs w:val="22"/>
        </w:rPr>
        <w:t>each year where participation may be</w:t>
      </w:r>
      <w:r w:rsidRPr="00C3040D">
        <w:rPr>
          <w:rFonts w:ascii="Arial" w:hAnsi="Arial" w:cs="Arial"/>
          <w:sz w:val="22"/>
          <w:szCs w:val="22"/>
        </w:rPr>
        <w:t xml:space="preserve"> required. </w:t>
      </w:r>
      <w:r w:rsidR="0072244F" w:rsidRPr="00C3040D">
        <w:rPr>
          <w:rFonts w:ascii="Arial" w:hAnsi="Arial" w:cs="Arial"/>
          <w:sz w:val="22"/>
          <w:szCs w:val="22"/>
        </w:rPr>
        <w:t xml:space="preserve"> </w:t>
      </w:r>
      <w:r w:rsidR="0014219E" w:rsidRPr="00C3040D">
        <w:rPr>
          <w:rFonts w:ascii="Arial" w:hAnsi="Arial" w:cs="Arial"/>
          <w:sz w:val="22"/>
          <w:szCs w:val="22"/>
        </w:rPr>
        <w:t xml:space="preserve">Use of a personal vehicle and travel within the community and surrounding area is </w:t>
      </w:r>
      <w:r w:rsidR="00010307" w:rsidRPr="00C3040D">
        <w:rPr>
          <w:rFonts w:ascii="Arial" w:hAnsi="Arial" w:cs="Arial"/>
          <w:sz w:val="22"/>
          <w:szCs w:val="22"/>
        </w:rPr>
        <w:t xml:space="preserve">occasionally required. </w:t>
      </w:r>
      <w:r w:rsidR="0072244F" w:rsidRPr="00C3040D">
        <w:rPr>
          <w:rFonts w:ascii="Arial" w:hAnsi="Arial" w:cs="Arial"/>
          <w:sz w:val="22"/>
          <w:szCs w:val="22"/>
        </w:rPr>
        <w:t xml:space="preserve"> </w:t>
      </w:r>
      <w:r w:rsidR="00010307" w:rsidRPr="00C3040D">
        <w:rPr>
          <w:rFonts w:ascii="Arial" w:hAnsi="Arial" w:cs="Arial"/>
          <w:sz w:val="22"/>
          <w:szCs w:val="22"/>
        </w:rPr>
        <w:t>Mile</w:t>
      </w:r>
      <w:r w:rsidR="0072244F" w:rsidRPr="00C3040D">
        <w:rPr>
          <w:rFonts w:ascii="Arial" w:hAnsi="Arial" w:cs="Arial"/>
          <w:sz w:val="22"/>
          <w:szCs w:val="22"/>
        </w:rPr>
        <w:t xml:space="preserve">age reimbursement is available.  </w:t>
      </w:r>
      <w:r w:rsidR="0014219E" w:rsidRPr="00C3040D">
        <w:rPr>
          <w:rFonts w:ascii="Arial" w:hAnsi="Arial" w:cs="Arial"/>
          <w:sz w:val="22"/>
          <w:szCs w:val="22"/>
        </w:rPr>
        <w:t>You must maintain a valid MT driver’s license and vehicle insurance as required by MT state law.</w:t>
      </w:r>
    </w:p>
    <w:p w14:paraId="69E0012D" w14:textId="77777777" w:rsidR="005F57CF" w:rsidRPr="00C3040D" w:rsidRDefault="005F57CF">
      <w:pPr>
        <w:rPr>
          <w:rFonts w:ascii="Arial" w:hAnsi="Arial" w:cs="Arial"/>
          <w:sz w:val="22"/>
          <w:szCs w:val="22"/>
        </w:rPr>
      </w:pPr>
    </w:p>
    <w:p w14:paraId="25154745" w14:textId="51955E7B" w:rsidR="00FC5812" w:rsidRPr="009972E1" w:rsidRDefault="00A462F3" w:rsidP="009972E1">
      <w:pPr>
        <w:rPr>
          <w:rFonts w:ascii="Arial" w:hAnsi="Arial" w:cs="Arial"/>
          <w:sz w:val="22"/>
          <w:szCs w:val="22"/>
        </w:rPr>
      </w:pPr>
      <w:r w:rsidRPr="009972E1">
        <w:rPr>
          <w:rFonts w:ascii="Arial" w:hAnsi="Arial" w:cs="Arial"/>
          <w:sz w:val="22"/>
          <w:szCs w:val="22"/>
        </w:rPr>
        <w:t xml:space="preserve">The </w:t>
      </w:r>
      <w:r w:rsidRPr="009972E1">
        <w:rPr>
          <w:rFonts w:ascii="Arial" w:hAnsi="Arial" w:cs="Arial"/>
          <w:b/>
          <w:bCs/>
          <w:sz w:val="22"/>
          <w:szCs w:val="22"/>
        </w:rPr>
        <w:t xml:space="preserve">Money Management Program </w:t>
      </w:r>
      <w:r w:rsidR="009972E1" w:rsidRPr="009972E1">
        <w:rPr>
          <w:rFonts w:ascii="Arial" w:hAnsi="Arial" w:cs="Arial"/>
          <w:b/>
          <w:bCs/>
          <w:sz w:val="22"/>
          <w:szCs w:val="22"/>
        </w:rPr>
        <w:t xml:space="preserve">Specialist </w:t>
      </w:r>
      <w:r w:rsidR="009972E1">
        <w:rPr>
          <w:rFonts w:ascii="Arial" w:hAnsi="Arial" w:cs="Arial"/>
          <w:sz w:val="22"/>
          <w:szCs w:val="22"/>
        </w:rPr>
        <w:t>p</w:t>
      </w:r>
      <w:r w:rsidR="009972E1" w:rsidRPr="009972E1">
        <w:rPr>
          <w:rFonts w:ascii="Arial" w:hAnsi="Arial" w:cs="Arial"/>
          <w:sz w:val="22"/>
          <w:szCs w:val="22"/>
        </w:rPr>
        <w:t>rovide</w:t>
      </w:r>
      <w:r w:rsidR="009972E1">
        <w:rPr>
          <w:rFonts w:ascii="Arial" w:hAnsi="Arial" w:cs="Arial"/>
          <w:sz w:val="22"/>
          <w:szCs w:val="22"/>
        </w:rPr>
        <w:t>s</w:t>
      </w:r>
      <w:r w:rsidR="009972E1" w:rsidRPr="009972E1">
        <w:rPr>
          <w:rFonts w:ascii="Arial" w:hAnsi="Arial" w:cs="Arial"/>
          <w:sz w:val="22"/>
          <w:szCs w:val="22"/>
        </w:rPr>
        <w:t xml:space="preserve"> professional money management services to clients residing in Missoula County by performing moderately complex financial and accounting duties.  </w:t>
      </w:r>
      <w:r w:rsidR="009972E1">
        <w:rPr>
          <w:rFonts w:ascii="Arial" w:hAnsi="Arial" w:cs="Arial"/>
          <w:sz w:val="22"/>
          <w:szCs w:val="22"/>
        </w:rPr>
        <w:t>The candidate will e</w:t>
      </w:r>
      <w:r w:rsidR="009972E1" w:rsidRPr="009972E1">
        <w:rPr>
          <w:rFonts w:ascii="Arial" w:hAnsi="Arial" w:cs="Arial"/>
          <w:sz w:val="22"/>
          <w:szCs w:val="22"/>
        </w:rPr>
        <w:t>xercise considerable independent judgement in reviewing and summarizing client accounts.</w:t>
      </w:r>
    </w:p>
    <w:p w14:paraId="1EB01F91" w14:textId="77777777" w:rsidR="00A462F3" w:rsidRDefault="00A462F3" w:rsidP="00001B7A">
      <w:pPr>
        <w:rPr>
          <w:rFonts w:ascii="Arial" w:hAnsi="Arial" w:cs="Arial"/>
          <w:sz w:val="22"/>
          <w:szCs w:val="22"/>
        </w:rPr>
      </w:pPr>
    </w:p>
    <w:p w14:paraId="4F4C830A" w14:textId="7ED14157" w:rsidR="006A2EAB" w:rsidRDefault="00841B23" w:rsidP="006A2EAB">
      <w:pPr>
        <w:rPr>
          <w:rFonts w:ascii="Arial" w:hAnsi="Arial" w:cs="Arial"/>
          <w:sz w:val="22"/>
          <w:szCs w:val="22"/>
        </w:rPr>
      </w:pPr>
      <w:r>
        <w:rPr>
          <w:rFonts w:ascii="Arial" w:hAnsi="Arial" w:cs="Arial"/>
          <w:sz w:val="22"/>
          <w:szCs w:val="22"/>
        </w:rPr>
        <w:t>The</w:t>
      </w:r>
      <w:r w:rsidR="000A0C5B" w:rsidRPr="00C3040D">
        <w:rPr>
          <w:rFonts w:ascii="Arial" w:hAnsi="Arial" w:cs="Arial"/>
          <w:sz w:val="22"/>
          <w:szCs w:val="22"/>
        </w:rPr>
        <w:t xml:space="preserve"> ideal candidate</w:t>
      </w:r>
      <w:r w:rsidR="0021452A" w:rsidRPr="00C3040D">
        <w:rPr>
          <w:rFonts w:ascii="Arial" w:hAnsi="Arial" w:cs="Arial"/>
          <w:sz w:val="22"/>
          <w:szCs w:val="22"/>
        </w:rPr>
        <w:t xml:space="preserve"> </w:t>
      </w:r>
      <w:r w:rsidR="000A0C5B" w:rsidRPr="00C3040D">
        <w:rPr>
          <w:rFonts w:ascii="Arial" w:hAnsi="Arial" w:cs="Arial"/>
          <w:sz w:val="22"/>
          <w:szCs w:val="22"/>
        </w:rPr>
        <w:t xml:space="preserve">will have </w:t>
      </w:r>
      <w:r w:rsidR="00F71FD9">
        <w:rPr>
          <w:rFonts w:ascii="Arial" w:hAnsi="Arial" w:cs="Arial"/>
          <w:sz w:val="22"/>
          <w:szCs w:val="22"/>
        </w:rPr>
        <w:t xml:space="preserve">considerable knowledge </w:t>
      </w:r>
      <w:r w:rsidR="00F71FD9" w:rsidRPr="00D65AD3">
        <w:rPr>
          <w:rFonts w:ascii="Arial" w:hAnsi="Arial" w:cs="Arial"/>
          <w:sz w:val="22"/>
          <w:szCs w:val="22"/>
        </w:rPr>
        <w:t>of</w:t>
      </w:r>
      <w:r w:rsidR="00A462F3">
        <w:rPr>
          <w:rFonts w:ascii="Arial" w:hAnsi="Arial" w:cs="Arial"/>
          <w:sz w:val="22"/>
          <w:szCs w:val="22"/>
        </w:rPr>
        <w:t xml:space="preserve"> </w:t>
      </w:r>
      <w:r w:rsidR="00A462F3" w:rsidRPr="004872DD">
        <w:rPr>
          <w:rFonts w:ascii="Arial" w:hAnsi="Arial" w:cs="Arial"/>
          <w:sz w:val="22"/>
          <w:szCs w:val="22"/>
        </w:rPr>
        <w:t>Social Security Representative Payee Services</w:t>
      </w:r>
      <w:r w:rsidR="00A462F3">
        <w:rPr>
          <w:rFonts w:ascii="Arial" w:hAnsi="Arial" w:cs="Arial"/>
          <w:sz w:val="22"/>
          <w:szCs w:val="22"/>
        </w:rPr>
        <w:t xml:space="preserve">, </w:t>
      </w:r>
      <w:r>
        <w:rPr>
          <w:rFonts w:ascii="Arial" w:hAnsi="Arial" w:cs="Arial"/>
          <w:sz w:val="22"/>
          <w:szCs w:val="22"/>
        </w:rPr>
        <w:t>a</w:t>
      </w:r>
      <w:r w:rsidR="00F71FD9">
        <w:rPr>
          <w:rFonts w:ascii="Arial" w:hAnsi="Arial" w:cs="Arial"/>
          <w:sz w:val="22"/>
          <w:szCs w:val="22"/>
        </w:rPr>
        <w:t xml:space="preserve"> demonstrated knowledge </w:t>
      </w:r>
      <w:r w:rsidR="00F71FD9" w:rsidRPr="00D65AD3">
        <w:rPr>
          <w:rFonts w:ascii="Arial" w:hAnsi="Arial" w:cs="Arial"/>
          <w:sz w:val="22"/>
          <w:szCs w:val="22"/>
        </w:rPr>
        <w:t>of accounting principles and practices</w:t>
      </w:r>
      <w:r w:rsidR="00F71FD9">
        <w:rPr>
          <w:rFonts w:ascii="Arial" w:hAnsi="Arial" w:cs="Arial"/>
          <w:sz w:val="22"/>
          <w:szCs w:val="22"/>
        </w:rPr>
        <w:t xml:space="preserve"> and must possess above average</w:t>
      </w:r>
      <w:r w:rsidR="00F71FD9" w:rsidRPr="00523D19">
        <w:rPr>
          <w:rFonts w:ascii="Arial" w:hAnsi="Arial" w:cs="Arial"/>
          <w:sz w:val="22"/>
          <w:szCs w:val="22"/>
        </w:rPr>
        <w:t xml:space="preserve"> knowledge of </w:t>
      </w:r>
      <w:r w:rsidR="00F71FD9">
        <w:rPr>
          <w:rFonts w:ascii="Arial" w:hAnsi="Arial" w:cs="Arial"/>
          <w:sz w:val="22"/>
          <w:szCs w:val="22"/>
        </w:rPr>
        <w:t xml:space="preserve">basic </w:t>
      </w:r>
      <w:r w:rsidR="00F548D4">
        <w:rPr>
          <w:rFonts w:ascii="Arial" w:hAnsi="Arial" w:cs="Arial"/>
          <w:sz w:val="22"/>
          <w:szCs w:val="22"/>
        </w:rPr>
        <w:t>mathematics to solve problems</w:t>
      </w:r>
      <w:r w:rsidR="00F71FD9" w:rsidRPr="00523D19">
        <w:rPr>
          <w:rFonts w:ascii="Arial" w:hAnsi="Arial" w:cs="Arial"/>
          <w:sz w:val="22"/>
          <w:szCs w:val="22"/>
        </w:rPr>
        <w:t>.</w:t>
      </w:r>
      <w:r w:rsidR="00F71FD9" w:rsidRPr="00D65AD3">
        <w:rPr>
          <w:rFonts w:ascii="Arial" w:hAnsi="Arial" w:cs="Arial"/>
          <w:sz w:val="22"/>
          <w:szCs w:val="22"/>
        </w:rPr>
        <w:t xml:space="preserve">  </w:t>
      </w:r>
      <w:r>
        <w:rPr>
          <w:rFonts w:ascii="Arial" w:hAnsi="Arial" w:cs="Arial"/>
          <w:sz w:val="22"/>
          <w:szCs w:val="22"/>
        </w:rPr>
        <w:t>In addition, a</w:t>
      </w:r>
      <w:r w:rsidR="00F71FD9">
        <w:rPr>
          <w:rFonts w:ascii="Arial" w:hAnsi="Arial" w:cs="Arial"/>
          <w:sz w:val="22"/>
          <w:szCs w:val="22"/>
        </w:rPr>
        <w:t xml:space="preserve"> w</w:t>
      </w:r>
      <w:r w:rsidR="00F71FD9" w:rsidRPr="00D65AD3">
        <w:rPr>
          <w:rFonts w:ascii="Arial" w:hAnsi="Arial" w:cs="Arial"/>
          <w:sz w:val="22"/>
          <w:szCs w:val="22"/>
        </w:rPr>
        <w:t>orking knowledge of patient billing systems</w:t>
      </w:r>
      <w:r w:rsidR="00F71FD9" w:rsidRPr="00523D19">
        <w:rPr>
          <w:rFonts w:ascii="Arial" w:hAnsi="Arial" w:cs="Arial"/>
          <w:sz w:val="22"/>
          <w:szCs w:val="22"/>
        </w:rPr>
        <w:t>, particularly third-party billing</w:t>
      </w:r>
      <w:r w:rsidR="00F71FD9">
        <w:rPr>
          <w:rFonts w:ascii="Arial" w:hAnsi="Arial" w:cs="Arial"/>
          <w:sz w:val="22"/>
          <w:szCs w:val="22"/>
        </w:rPr>
        <w:t xml:space="preserve"> including Medicaid is preferred.  </w:t>
      </w:r>
      <w:r w:rsidR="00F71FD9" w:rsidRPr="00283758">
        <w:rPr>
          <w:rFonts w:ascii="Arial" w:hAnsi="Arial" w:cs="Arial"/>
          <w:sz w:val="22"/>
          <w:szCs w:val="22"/>
        </w:rPr>
        <w:t>General knowledge of the social dynamics of the aging process</w:t>
      </w:r>
      <w:r w:rsidR="00F71FD9">
        <w:rPr>
          <w:rFonts w:ascii="Arial" w:hAnsi="Arial" w:cs="Arial"/>
          <w:sz w:val="22"/>
          <w:szCs w:val="22"/>
        </w:rPr>
        <w:t xml:space="preserve"> is a plus.</w:t>
      </w:r>
      <w:r w:rsidR="00001B7A">
        <w:rPr>
          <w:rFonts w:ascii="Arial" w:hAnsi="Arial" w:cs="Arial"/>
          <w:sz w:val="22"/>
          <w:szCs w:val="22"/>
        </w:rPr>
        <w:t xml:space="preserve"> </w:t>
      </w:r>
      <w:r w:rsidR="006A2EAB">
        <w:rPr>
          <w:rFonts w:ascii="Arial" w:hAnsi="Arial" w:cs="Arial"/>
          <w:sz w:val="22"/>
          <w:szCs w:val="22"/>
        </w:rPr>
        <w:t xml:space="preserve"> Effective</w:t>
      </w:r>
      <w:r w:rsidR="006A2EAB" w:rsidRPr="004872DD">
        <w:rPr>
          <w:rFonts w:ascii="Arial" w:hAnsi="Arial" w:cs="Arial"/>
          <w:sz w:val="22"/>
          <w:szCs w:val="22"/>
        </w:rPr>
        <w:t xml:space="preserve"> communication and interpersonal relationships</w:t>
      </w:r>
      <w:r w:rsidR="006A2EAB">
        <w:rPr>
          <w:rFonts w:ascii="Arial" w:hAnsi="Arial" w:cs="Arial"/>
          <w:sz w:val="22"/>
          <w:szCs w:val="22"/>
        </w:rPr>
        <w:t xml:space="preserve"> with p</w:t>
      </w:r>
      <w:r w:rsidR="006A2EAB" w:rsidRPr="004872DD">
        <w:rPr>
          <w:rFonts w:ascii="Arial" w:hAnsi="Arial" w:cs="Arial"/>
          <w:sz w:val="22"/>
          <w:szCs w:val="22"/>
        </w:rPr>
        <w:t>roven skill in simple to moderately difficult negotiations</w:t>
      </w:r>
      <w:r w:rsidR="006A2EAB">
        <w:rPr>
          <w:rFonts w:ascii="Arial" w:hAnsi="Arial" w:cs="Arial"/>
          <w:sz w:val="22"/>
          <w:szCs w:val="22"/>
        </w:rPr>
        <w:t xml:space="preserve"> </w:t>
      </w:r>
      <w:proofErr w:type="gramStart"/>
      <w:r w:rsidR="006A2EAB">
        <w:rPr>
          <w:rFonts w:ascii="Arial" w:hAnsi="Arial" w:cs="Arial"/>
          <w:sz w:val="22"/>
          <w:szCs w:val="22"/>
        </w:rPr>
        <w:t>is</w:t>
      </w:r>
      <w:proofErr w:type="gramEnd"/>
      <w:r w:rsidR="006A2EAB">
        <w:rPr>
          <w:rFonts w:ascii="Arial" w:hAnsi="Arial" w:cs="Arial"/>
          <w:sz w:val="22"/>
          <w:szCs w:val="22"/>
        </w:rPr>
        <w:t xml:space="preserve"> necessary</w:t>
      </w:r>
      <w:r w:rsidR="006A2EAB" w:rsidRPr="004872DD">
        <w:rPr>
          <w:rFonts w:ascii="Arial" w:hAnsi="Arial" w:cs="Arial"/>
          <w:sz w:val="22"/>
          <w:szCs w:val="22"/>
        </w:rPr>
        <w:t>.</w:t>
      </w:r>
      <w:r w:rsidR="006A2EAB">
        <w:rPr>
          <w:rFonts w:ascii="Arial" w:hAnsi="Arial" w:cs="Arial"/>
          <w:sz w:val="22"/>
          <w:szCs w:val="22"/>
        </w:rPr>
        <w:t xml:space="preserve"> </w:t>
      </w:r>
      <w:bookmarkStart w:id="0" w:name="_Hlk54188634"/>
      <w:r w:rsidR="006A2EAB">
        <w:rPr>
          <w:rFonts w:ascii="Arial" w:hAnsi="Arial" w:cs="Arial"/>
          <w:sz w:val="22"/>
          <w:szCs w:val="22"/>
        </w:rPr>
        <w:t>This individual will have considerable public relations and customer service skills.</w:t>
      </w:r>
      <w:bookmarkEnd w:id="0"/>
    </w:p>
    <w:p w14:paraId="1FBDFF97" w14:textId="454BF62B" w:rsidR="00A462F3" w:rsidRDefault="00F548D4" w:rsidP="00603C34">
      <w:pPr>
        <w:rPr>
          <w:rFonts w:ascii="Arial" w:hAnsi="Arial" w:cs="Arial"/>
          <w:sz w:val="22"/>
          <w:szCs w:val="22"/>
        </w:rPr>
      </w:pPr>
      <w:r>
        <w:rPr>
          <w:rFonts w:ascii="Arial" w:hAnsi="Arial" w:cs="Arial"/>
          <w:sz w:val="22"/>
          <w:szCs w:val="22"/>
        </w:rPr>
        <w:lastRenderedPageBreak/>
        <w:t xml:space="preserve">The ability to </w:t>
      </w:r>
      <w:r w:rsidR="00001B7A" w:rsidRPr="00D65AD3">
        <w:rPr>
          <w:rFonts w:ascii="Arial" w:hAnsi="Arial" w:cs="Arial"/>
          <w:sz w:val="22"/>
          <w:szCs w:val="22"/>
        </w:rPr>
        <w:t>handle a variety of moderately complex bookkeeping tasks in preparing, recording, and examining fiscal records</w:t>
      </w:r>
      <w:r w:rsidR="00001B7A">
        <w:rPr>
          <w:rFonts w:ascii="Arial" w:hAnsi="Arial" w:cs="Arial"/>
          <w:sz w:val="22"/>
          <w:szCs w:val="22"/>
        </w:rPr>
        <w:t xml:space="preserve"> as well as proficiency</w:t>
      </w:r>
      <w:bookmarkStart w:id="1" w:name="_Hlk54188587"/>
      <w:r w:rsidR="00001B7A">
        <w:rPr>
          <w:rFonts w:ascii="Arial" w:hAnsi="Arial" w:cs="Arial"/>
          <w:sz w:val="22"/>
          <w:szCs w:val="22"/>
        </w:rPr>
        <w:t xml:space="preserve"> </w:t>
      </w:r>
      <w:r w:rsidR="00001B7A" w:rsidRPr="00773244">
        <w:rPr>
          <w:rFonts w:ascii="Arial" w:hAnsi="Arial" w:cs="Arial"/>
          <w:sz w:val="22"/>
          <w:szCs w:val="22"/>
        </w:rPr>
        <w:t>in the operation of a personal computer and common computer applications such as Microsoft Office Suite</w:t>
      </w:r>
      <w:r w:rsidR="00001B7A">
        <w:rPr>
          <w:rFonts w:ascii="Arial" w:hAnsi="Arial" w:cs="Arial"/>
          <w:sz w:val="22"/>
          <w:szCs w:val="22"/>
        </w:rPr>
        <w:t xml:space="preserve"> and Quick Books</w:t>
      </w:r>
      <w:bookmarkEnd w:id="1"/>
      <w:r w:rsidR="00001B7A">
        <w:rPr>
          <w:rFonts w:ascii="Arial" w:hAnsi="Arial" w:cs="Arial"/>
          <w:sz w:val="22"/>
          <w:szCs w:val="22"/>
        </w:rPr>
        <w:t xml:space="preserve"> is necessary.</w:t>
      </w:r>
      <w:r>
        <w:rPr>
          <w:rFonts w:ascii="Arial" w:hAnsi="Arial" w:cs="Arial"/>
          <w:sz w:val="22"/>
          <w:szCs w:val="22"/>
        </w:rPr>
        <w:t xml:space="preserve">  </w:t>
      </w:r>
    </w:p>
    <w:p w14:paraId="0B691B60" w14:textId="77777777" w:rsidR="000A0C5B" w:rsidRPr="00C3040D" w:rsidRDefault="000A0C5B" w:rsidP="0021452A">
      <w:pPr>
        <w:rPr>
          <w:rFonts w:ascii="Arial" w:hAnsi="Arial" w:cs="Arial"/>
          <w:b/>
          <w:i/>
          <w:sz w:val="22"/>
          <w:szCs w:val="22"/>
        </w:rPr>
      </w:pPr>
    </w:p>
    <w:p w14:paraId="6FDFCF09" w14:textId="77777777" w:rsidR="00A462F3" w:rsidRPr="004872DD" w:rsidRDefault="00A462F3" w:rsidP="00A462F3">
      <w:pPr>
        <w:rPr>
          <w:rFonts w:ascii="Arial" w:hAnsi="Arial" w:cs="Arial"/>
          <w:sz w:val="22"/>
          <w:szCs w:val="22"/>
        </w:rPr>
      </w:pPr>
      <w:bookmarkStart w:id="2" w:name="_Hlk54187752"/>
      <w:r>
        <w:rPr>
          <w:rFonts w:ascii="Arial" w:hAnsi="Arial"/>
          <w:sz w:val="22"/>
        </w:rPr>
        <w:t>The preferred knowledge, skills and abilities described above are typically acquired through a relevant bachelor’s degree (</w:t>
      </w:r>
      <w:proofErr w:type="gramStart"/>
      <w:r>
        <w:rPr>
          <w:rFonts w:ascii="Arial" w:hAnsi="Arial"/>
          <w:sz w:val="22"/>
        </w:rPr>
        <w:t>e.g.</w:t>
      </w:r>
      <w:proofErr w:type="gramEnd"/>
      <w:r>
        <w:rPr>
          <w:rFonts w:ascii="Arial" w:hAnsi="Arial"/>
          <w:sz w:val="22"/>
        </w:rPr>
        <w:t xml:space="preserve"> finance, public administration, business administration, management) </w:t>
      </w:r>
      <w:r w:rsidRPr="00283758">
        <w:rPr>
          <w:rFonts w:ascii="Arial" w:hAnsi="Arial" w:cs="Arial"/>
          <w:sz w:val="22"/>
        </w:rPr>
        <w:t>and</w:t>
      </w:r>
      <w:r w:rsidRPr="00773244">
        <w:rPr>
          <w:rFonts w:ascii="Arial" w:hAnsi="Arial" w:cs="Arial"/>
          <w:sz w:val="22"/>
        </w:rPr>
        <w:t xml:space="preserve"> </w:t>
      </w:r>
      <w:r>
        <w:rPr>
          <w:rFonts w:ascii="Arial" w:hAnsi="Arial" w:cs="Arial"/>
          <w:sz w:val="22"/>
        </w:rPr>
        <w:t>three</w:t>
      </w:r>
      <w:r w:rsidRPr="00773244">
        <w:rPr>
          <w:rFonts w:ascii="Arial" w:hAnsi="Arial" w:cs="Arial"/>
          <w:sz w:val="22"/>
        </w:rPr>
        <w:t xml:space="preserve"> years (</w:t>
      </w:r>
      <w:r>
        <w:rPr>
          <w:rFonts w:ascii="Arial" w:hAnsi="Arial" w:cs="Arial"/>
          <w:sz w:val="22"/>
        </w:rPr>
        <w:t>3</w:t>
      </w:r>
      <w:r w:rsidRPr="00773244">
        <w:rPr>
          <w:rFonts w:ascii="Arial" w:hAnsi="Arial" w:cs="Arial"/>
          <w:sz w:val="22"/>
        </w:rPr>
        <w:t xml:space="preserve">) of related work experience </w:t>
      </w:r>
      <w:r w:rsidRPr="00773244">
        <w:rPr>
          <w:rFonts w:ascii="Arial" w:hAnsi="Arial" w:cs="Arial"/>
          <w:i/>
          <w:sz w:val="22"/>
          <w:u w:val="single"/>
        </w:rPr>
        <w:t>OR</w:t>
      </w:r>
      <w:r w:rsidRPr="00773244">
        <w:rPr>
          <w:rFonts w:ascii="Arial" w:hAnsi="Arial" w:cs="Arial"/>
          <w:b/>
          <w:sz w:val="22"/>
        </w:rPr>
        <w:t xml:space="preserve"> </w:t>
      </w:r>
      <w:r w:rsidRPr="00773244">
        <w:rPr>
          <w:rFonts w:ascii="Arial" w:hAnsi="Arial" w:cs="Arial"/>
          <w:sz w:val="22"/>
        </w:rPr>
        <w:t>a suitable combination of education and experience. Volunteer work may be considered in evaluating work experience.</w:t>
      </w:r>
      <w:bookmarkEnd w:id="2"/>
      <w:r>
        <w:rPr>
          <w:rFonts w:ascii="Arial" w:hAnsi="Arial" w:cs="Arial"/>
          <w:sz w:val="22"/>
          <w:szCs w:val="22"/>
        </w:rPr>
        <w:t xml:space="preserve"> </w:t>
      </w:r>
    </w:p>
    <w:p w14:paraId="11933568" w14:textId="77777777" w:rsidR="00001B7A" w:rsidRDefault="00001B7A" w:rsidP="00C3040D">
      <w:pPr>
        <w:rPr>
          <w:rFonts w:ascii="Arial" w:hAnsi="Arial" w:cs="Arial"/>
          <w:b/>
          <w:sz w:val="22"/>
          <w:szCs w:val="22"/>
        </w:rPr>
      </w:pPr>
    </w:p>
    <w:p w14:paraId="7C7C0763" w14:textId="78FCB406" w:rsidR="00C3040D" w:rsidRPr="00C50085" w:rsidRDefault="00C3040D" w:rsidP="00C3040D">
      <w:pPr>
        <w:rPr>
          <w:rFonts w:ascii="Arial" w:hAnsi="Arial" w:cs="Arial"/>
          <w:b/>
          <w:sz w:val="22"/>
          <w:szCs w:val="22"/>
        </w:rPr>
      </w:pPr>
      <w:r w:rsidRPr="00C50085">
        <w:rPr>
          <w:rFonts w:ascii="Arial" w:hAnsi="Arial" w:cs="Arial"/>
          <w:b/>
          <w:sz w:val="22"/>
          <w:szCs w:val="22"/>
        </w:rPr>
        <w:t xml:space="preserve">To apply, you </w:t>
      </w:r>
      <w:r w:rsidRPr="00C50085">
        <w:rPr>
          <w:rFonts w:ascii="Arial" w:hAnsi="Arial" w:cs="Arial"/>
          <w:b/>
          <w:sz w:val="22"/>
          <w:szCs w:val="22"/>
          <w:u w:val="single"/>
        </w:rPr>
        <w:t>must submit a complete application packet</w:t>
      </w:r>
      <w:r w:rsidRPr="00C50085">
        <w:rPr>
          <w:rFonts w:ascii="Arial" w:hAnsi="Arial" w:cs="Arial"/>
          <w:b/>
          <w:sz w:val="22"/>
          <w:szCs w:val="22"/>
        </w:rPr>
        <w:t xml:space="preserve"> with the following components:</w:t>
      </w:r>
    </w:p>
    <w:p w14:paraId="3D345E65" w14:textId="58871773"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A cover letter is required and must clearly explain how your past work experience will allow you to be successful in meeting the Knowledge, Skills and Abilities required of this position (refer to Qualifications in the Job Description).  You must give specific examples of your</w:t>
      </w:r>
      <w:r w:rsidR="006A2EAB">
        <w:rPr>
          <w:rFonts w:ascii="Arial" w:hAnsi="Arial" w:cs="Arial"/>
          <w:sz w:val="22"/>
          <w:szCs w:val="22"/>
        </w:rPr>
        <w:t xml:space="preserve"> customer relations</w:t>
      </w:r>
      <w:r w:rsidR="00BD2D21">
        <w:rPr>
          <w:rFonts w:ascii="Arial" w:hAnsi="Arial" w:cs="Arial"/>
          <w:sz w:val="22"/>
          <w:szCs w:val="22"/>
        </w:rPr>
        <w:t xml:space="preserve"> and third-party billing experience</w:t>
      </w:r>
      <w:r w:rsidRPr="00C50085">
        <w:rPr>
          <w:rFonts w:ascii="Arial" w:hAnsi="Arial" w:cs="Arial"/>
          <w:sz w:val="22"/>
          <w:szCs w:val="22"/>
        </w:rPr>
        <w:t>.  Please explain any certifications or licenses you have previously been required to receive</w:t>
      </w:r>
      <w:r w:rsidRPr="00C50085">
        <w:rPr>
          <w:rFonts w:ascii="Arial" w:hAnsi="Arial" w:cs="Arial"/>
          <w:bCs/>
          <w:sz w:val="22"/>
          <w:szCs w:val="22"/>
        </w:rPr>
        <w:t xml:space="preserve"> as well as </w:t>
      </w:r>
      <w:r w:rsidRPr="00C50085">
        <w:rPr>
          <w:rFonts w:ascii="Arial" w:hAnsi="Arial" w:cs="Arial"/>
          <w:sz w:val="22"/>
          <w:szCs w:val="22"/>
        </w:rPr>
        <w:t xml:space="preserve">your experience in using </w:t>
      </w:r>
      <w:r w:rsidR="00BD2D21">
        <w:rPr>
          <w:rFonts w:ascii="Arial" w:hAnsi="Arial" w:cs="Arial"/>
          <w:sz w:val="22"/>
          <w:szCs w:val="22"/>
        </w:rPr>
        <w:t>Quick Books</w:t>
      </w:r>
      <w:r w:rsidRPr="00C50085">
        <w:rPr>
          <w:rFonts w:ascii="Arial" w:hAnsi="Arial" w:cs="Arial"/>
          <w:sz w:val="22"/>
          <w:szCs w:val="22"/>
        </w:rPr>
        <w:t xml:space="preserve"> and Microsoft Office applications.</w:t>
      </w:r>
    </w:p>
    <w:p w14:paraId="1D16253B" w14:textId="77777777"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 xml:space="preserve">A Missoula Aging Services application for employment.  </w:t>
      </w:r>
    </w:p>
    <w:p w14:paraId="759F086B" w14:textId="77777777" w:rsidR="00C3040D" w:rsidRPr="00C50085" w:rsidRDefault="00C3040D" w:rsidP="00C3040D">
      <w:pPr>
        <w:pStyle w:val="ListParagraph"/>
        <w:numPr>
          <w:ilvl w:val="0"/>
          <w:numId w:val="11"/>
        </w:numPr>
        <w:outlineLvl w:val="0"/>
        <w:rPr>
          <w:rFonts w:ascii="Arial" w:hAnsi="Arial" w:cs="Arial"/>
          <w:sz w:val="22"/>
          <w:szCs w:val="22"/>
        </w:rPr>
      </w:pPr>
      <w:r w:rsidRPr="00C50085">
        <w:rPr>
          <w:rFonts w:ascii="Arial" w:hAnsi="Arial" w:cs="Arial"/>
          <w:sz w:val="22"/>
          <w:szCs w:val="22"/>
        </w:rPr>
        <w:t xml:space="preserve">A resume: </w:t>
      </w:r>
      <w:r w:rsidRPr="00C50085">
        <w:rPr>
          <w:rFonts w:ascii="Arial" w:hAnsi="Arial" w:cs="Arial"/>
          <w:b/>
          <w:i/>
          <w:sz w:val="22"/>
          <w:szCs w:val="22"/>
          <w:u w:val="single"/>
        </w:rPr>
        <w:t>please note that a resume will not be accepted in lieu of a completed application form</w:t>
      </w:r>
      <w:r w:rsidRPr="00C50085">
        <w:rPr>
          <w:rFonts w:ascii="Arial" w:hAnsi="Arial" w:cs="Arial"/>
          <w:sz w:val="22"/>
          <w:szCs w:val="22"/>
        </w:rPr>
        <w:t xml:space="preserve"> or fulfill the requirement to include a cover letter addressing the above criteria.</w:t>
      </w:r>
    </w:p>
    <w:p w14:paraId="7112F5B7" w14:textId="77777777" w:rsidR="00C3040D" w:rsidRPr="00C50085" w:rsidRDefault="00C3040D" w:rsidP="00C3040D">
      <w:pPr>
        <w:outlineLvl w:val="0"/>
        <w:rPr>
          <w:rFonts w:ascii="Arial" w:hAnsi="Arial" w:cs="Arial"/>
          <w:sz w:val="22"/>
          <w:szCs w:val="22"/>
        </w:rPr>
      </w:pPr>
    </w:p>
    <w:p w14:paraId="7F696FA1" w14:textId="77777777" w:rsidR="00C3040D" w:rsidRPr="00C50085" w:rsidRDefault="00C3040D" w:rsidP="00C3040D">
      <w:pPr>
        <w:outlineLvl w:val="0"/>
        <w:rPr>
          <w:rFonts w:ascii="Arial" w:hAnsi="Arial" w:cs="Arial"/>
          <w:sz w:val="22"/>
          <w:szCs w:val="22"/>
        </w:rPr>
      </w:pPr>
      <w:r w:rsidRPr="00C50085">
        <w:rPr>
          <w:rFonts w:ascii="Arial" w:hAnsi="Arial" w:cs="Arial"/>
          <w:b/>
          <w:sz w:val="22"/>
          <w:szCs w:val="22"/>
          <w:u w:val="single"/>
        </w:rPr>
        <w:t>Incomplete application packets will not be considered.</w:t>
      </w:r>
      <w:r w:rsidRPr="00C50085">
        <w:rPr>
          <w:rFonts w:ascii="Arial" w:hAnsi="Arial" w:cs="Arial"/>
          <w:sz w:val="22"/>
          <w:szCs w:val="22"/>
        </w:rPr>
        <w:t xml:space="preserve">  Application review for this position will begin immediately.  The position will remain open until filled. </w:t>
      </w:r>
    </w:p>
    <w:p w14:paraId="0AEC60F6" w14:textId="77777777" w:rsidR="00C3040D" w:rsidRPr="00C50085" w:rsidRDefault="00C3040D" w:rsidP="00C3040D">
      <w:pPr>
        <w:outlineLvl w:val="0"/>
        <w:rPr>
          <w:rFonts w:ascii="Arial" w:hAnsi="Arial" w:cs="Arial"/>
          <w:sz w:val="22"/>
          <w:szCs w:val="22"/>
        </w:rPr>
      </w:pPr>
    </w:p>
    <w:p w14:paraId="29507F61" w14:textId="77777777" w:rsidR="00C3040D" w:rsidRPr="00C50085" w:rsidRDefault="00C3040D" w:rsidP="00C3040D">
      <w:pPr>
        <w:rPr>
          <w:rFonts w:ascii="Arial" w:hAnsi="Arial" w:cs="Arial"/>
          <w:b/>
          <w:sz w:val="22"/>
          <w:szCs w:val="22"/>
          <w:u w:val="single"/>
        </w:rPr>
      </w:pPr>
      <w:r w:rsidRPr="00C50085">
        <w:rPr>
          <w:rFonts w:ascii="Arial" w:hAnsi="Arial" w:cs="Arial"/>
          <w:b/>
          <w:sz w:val="22"/>
          <w:szCs w:val="22"/>
          <w:u w:val="single"/>
        </w:rPr>
        <w:t>To apply:</w:t>
      </w:r>
    </w:p>
    <w:p w14:paraId="1033870E" w14:textId="77777777" w:rsidR="00C3040D" w:rsidRPr="00C50085" w:rsidRDefault="00C3040D" w:rsidP="00C3040D">
      <w:pPr>
        <w:rPr>
          <w:rFonts w:ascii="Arial" w:hAnsi="Arial" w:cs="Arial"/>
          <w:b/>
          <w:sz w:val="22"/>
          <w:szCs w:val="22"/>
          <w:u w:val="single"/>
        </w:rPr>
      </w:pPr>
    </w:p>
    <w:p w14:paraId="23D0DD42" w14:textId="77777777" w:rsidR="00C3040D" w:rsidRPr="00C50085" w:rsidRDefault="00C3040D" w:rsidP="00C3040D">
      <w:pPr>
        <w:outlineLvl w:val="0"/>
        <w:rPr>
          <w:rFonts w:ascii="Arial" w:hAnsi="Arial" w:cs="Arial"/>
          <w:sz w:val="22"/>
          <w:szCs w:val="22"/>
        </w:rPr>
      </w:pPr>
      <w:r w:rsidRPr="00C50085">
        <w:rPr>
          <w:rFonts w:ascii="Arial" w:hAnsi="Arial" w:cs="Arial"/>
          <w:sz w:val="22"/>
          <w:szCs w:val="22"/>
        </w:rPr>
        <w:t xml:space="preserve">Visit the Missoula Aging Services website – </w:t>
      </w:r>
      <w:hyperlink r:id="rId8" w:history="1">
        <w:r w:rsidRPr="00C50085">
          <w:rPr>
            <w:rStyle w:val="Hyperlink"/>
            <w:rFonts w:ascii="Arial" w:hAnsi="Arial" w:cs="Arial"/>
            <w:sz w:val="22"/>
            <w:szCs w:val="22"/>
          </w:rPr>
          <w:t>https://missoulaagingservices.org</w:t>
        </w:r>
      </w:hyperlink>
    </w:p>
    <w:p w14:paraId="1EC4F728" w14:textId="77777777" w:rsidR="00C3040D" w:rsidRPr="00C50085" w:rsidRDefault="00C3040D" w:rsidP="00C3040D">
      <w:pPr>
        <w:pStyle w:val="ListParagraph"/>
        <w:numPr>
          <w:ilvl w:val="0"/>
          <w:numId w:val="12"/>
        </w:numPr>
        <w:outlineLvl w:val="0"/>
        <w:rPr>
          <w:rFonts w:ascii="Arial" w:hAnsi="Arial" w:cs="Arial"/>
          <w:sz w:val="22"/>
          <w:szCs w:val="22"/>
        </w:rPr>
      </w:pPr>
      <w:r w:rsidRPr="00C50085">
        <w:rPr>
          <w:rFonts w:ascii="Arial" w:hAnsi="Arial" w:cs="Arial"/>
          <w:sz w:val="22"/>
          <w:szCs w:val="22"/>
        </w:rPr>
        <w:t>Click on “About Us” (top of page)</w:t>
      </w:r>
    </w:p>
    <w:p w14:paraId="054A8CA1" w14:textId="77777777" w:rsidR="00C3040D" w:rsidRPr="00C50085" w:rsidRDefault="00C3040D" w:rsidP="00C3040D">
      <w:pPr>
        <w:pStyle w:val="ListParagraph"/>
        <w:ind w:left="0"/>
        <w:outlineLvl w:val="0"/>
        <w:rPr>
          <w:rFonts w:ascii="Arial" w:hAnsi="Arial" w:cs="Arial"/>
          <w:sz w:val="22"/>
          <w:szCs w:val="22"/>
        </w:rPr>
      </w:pPr>
      <w:r w:rsidRPr="00C50085">
        <w:rPr>
          <w:rFonts w:ascii="Arial" w:hAnsi="Arial" w:cs="Arial"/>
          <w:sz w:val="22"/>
          <w:szCs w:val="22"/>
        </w:rPr>
        <w:t xml:space="preserve">Submit your cover letter, application and resume to </w:t>
      </w:r>
      <w:hyperlink r:id="rId9" w:history="1">
        <w:r w:rsidRPr="00C50085">
          <w:rPr>
            <w:rStyle w:val="Hyperlink"/>
            <w:rFonts w:ascii="Arial" w:hAnsi="Arial" w:cs="Arial"/>
            <w:sz w:val="22"/>
            <w:szCs w:val="22"/>
          </w:rPr>
          <w:t>hr@missoulaagingservices.org</w:t>
        </w:r>
      </w:hyperlink>
    </w:p>
    <w:p w14:paraId="1801C0D3" w14:textId="77777777" w:rsidR="00C3040D" w:rsidRPr="00C50085" w:rsidRDefault="00C3040D" w:rsidP="00C3040D">
      <w:pPr>
        <w:outlineLvl w:val="0"/>
        <w:rPr>
          <w:rFonts w:ascii="Arial" w:hAnsi="Arial" w:cs="Arial"/>
          <w:b/>
          <w:sz w:val="22"/>
          <w:szCs w:val="22"/>
        </w:rPr>
      </w:pPr>
    </w:p>
    <w:p w14:paraId="164F2B4F" w14:textId="77777777" w:rsidR="00C3040D" w:rsidRPr="00C50085" w:rsidRDefault="00C3040D" w:rsidP="00C3040D">
      <w:pPr>
        <w:rPr>
          <w:rFonts w:ascii="Arial" w:hAnsi="Arial" w:cs="Arial"/>
          <w:b/>
          <w:sz w:val="22"/>
          <w:szCs w:val="22"/>
        </w:rPr>
      </w:pPr>
      <w:r w:rsidRPr="00C50085">
        <w:rPr>
          <w:rFonts w:ascii="Arial" w:hAnsi="Arial" w:cs="Arial"/>
          <w:b/>
          <w:sz w:val="22"/>
          <w:szCs w:val="22"/>
        </w:rPr>
        <w:t>Benefits:</w:t>
      </w:r>
    </w:p>
    <w:p w14:paraId="763D2234" w14:textId="77777777" w:rsidR="00C3040D" w:rsidRPr="00C50085" w:rsidRDefault="00C3040D" w:rsidP="00C3040D">
      <w:pPr>
        <w:rPr>
          <w:rFonts w:ascii="Arial" w:hAnsi="Arial" w:cs="Arial"/>
          <w:b/>
          <w:sz w:val="22"/>
          <w:szCs w:val="22"/>
        </w:rPr>
      </w:pPr>
    </w:p>
    <w:p w14:paraId="2256210D"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 xml:space="preserve">Missoula Aging Services is part of Missoula County’s benefits plan, providing excellent health, dental, vision group life &amp; long-term disability insurance (available the first of month, 60 days after hire).  </w:t>
      </w:r>
    </w:p>
    <w:p w14:paraId="5D3EA273"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Paid Time Off, Holidays &amp; Extended Leave</w:t>
      </w:r>
    </w:p>
    <w:p w14:paraId="46EAEE7E" w14:textId="77777777" w:rsidR="00C3040D" w:rsidRPr="00C50085" w:rsidRDefault="00C3040D" w:rsidP="00C3040D">
      <w:pPr>
        <w:numPr>
          <w:ilvl w:val="0"/>
          <w:numId w:val="4"/>
        </w:numPr>
        <w:rPr>
          <w:rFonts w:ascii="Arial" w:hAnsi="Arial" w:cs="Arial"/>
          <w:sz w:val="22"/>
          <w:szCs w:val="22"/>
        </w:rPr>
      </w:pPr>
      <w:r w:rsidRPr="00C50085">
        <w:rPr>
          <w:rFonts w:ascii="Arial" w:hAnsi="Arial" w:cs="Arial"/>
          <w:sz w:val="22"/>
          <w:szCs w:val="22"/>
        </w:rPr>
        <w:t>Retirement (1-1 match after one year of service, up to 5%)</w:t>
      </w:r>
    </w:p>
    <w:p w14:paraId="3DCC3403"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Employee Assistance Program (EAP)</w:t>
      </w:r>
    </w:p>
    <w:p w14:paraId="5DF42191"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HSA/Flex</w:t>
      </w:r>
    </w:p>
    <w:p w14:paraId="79B8A6A4"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Wellness Plan</w:t>
      </w:r>
    </w:p>
    <w:p w14:paraId="3BDDE228" w14:textId="77777777" w:rsidR="00C3040D" w:rsidRPr="00C50085" w:rsidRDefault="00C3040D" w:rsidP="00C3040D">
      <w:pPr>
        <w:rPr>
          <w:rFonts w:ascii="Arial" w:hAnsi="Arial" w:cs="Arial"/>
          <w:sz w:val="22"/>
          <w:szCs w:val="22"/>
        </w:rPr>
      </w:pPr>
    </w:p>
    <w:p w14:paraId="4A39E6AE" w14:textId="354B375E" w:rsidR="00C3040D" w:rsidRPr="00C50085" w:rsidRDefault="00C3040D" w:rsidP="00C3040D">
      <w:pPr>
        <w:rPr>
          <w:rFonts w:ascii="Arial" w:hAnsi="Arial" w:cs="Arial"/>
          <w:sz w:val="22"/>
          <w:szCs w:val="22"/>
        </w:rPr>
      </w:pPr>
      <w:r w:rsidRPr="00C50085">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handicap, or any other legally protected status.  Please advise us if accommodations are needed to participate in the application or interview process.</w:t>
      </w:r>
    </w:p>
    <w:p w14:paraId="2A538C5C" w14:textId="77777777" w:rsidR="00C3040D" w:rsidRPr="00C50085" w:rsidRDefault="00C3040D" w:rsidP="00C3040D">
      <w:pPr>
        <w:rPr>
          <w:rFonts w:ascii="Arial" w:hAnsi="Arial" w:cs="Arial"/>
          <w:sz w:val="22"/>
          <w:szCs w:val="22"/>
        </w:rPr>
      </w:pPr>
    </w:p>
    <w:p w14:paraId="623C7585"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MISSION</w:t>
      </w:r>
    </w:p>
    <w:p w14:paraId="44754FD3" w14:textId="77777777" w:rsidR="00C3040D" w:rsidRPr="00C50085" w:rsidRDefault="00C3040D" w:rsidP="00C3040D">
      <w:pPr>
        <w:pStyle w:val="NoSpacing"/>
        <w:jc w:val="center"/>
        <w:rPr>
          <w:rFonts w:ascii="Arial" w:hAnsi="Arial" w:cs="Arial"/>
          <w:sz w:val="22"/>
          <w:szCs w:val="22"/>
        </w:rPr>
      </w:pPr>
    </w:p>
    <w:p w14:paraId="638429B1" w14:textId="77777777" w:rsidR="00C3040D" w:rsidRPr="00C50085" w:rsidRDefault="00C3040D" w:rsidP="00C3040D">
      <w:pPr>
        <w:pStyle w:val="NoSpacing"/>
        <w:jc w:val="center"/>
        <w:rPr>
          <w:rFonts w:ascii="Arial" w:hAnsi="Arial" w:cs="Arial"/>
          <w:sz w:val="22"/>
          <w:szCs w:val="22"/>
        </w:rPr>
      </w:pPr>
      <w:r w:rsidRPr="00C50085">
        <w:rPr>
          <w:rFonts w:ascii="Arial" w:hAnsi="Arial" w:cs="Arial"/>
          <w:sz w:val="22"/>
          <w:szCs w:val="22"/>
        </w:rPr>
        <w:t>Missoula Aging Services promotes the independence, dignity, and health of older adults and those who care for them.</w:t>
      </w:r>
    </w:p>
    <w:p w14:paraId="6040558C" w14:textId="77777777" w:rsidR="00C3040D" w:rsidRPr="00C50085" w:rsidRDefault="00C3040D" w:rsidP="00C3040D">
      <w:pPr>
        <w:pStyle w:val="NoSpacing"/>
        <w:jc w:val="center"/>
        <w:rPr>
          <w:rFonts w:ascii="Arial" w:hAnsi="Arial" w:cs="Arial"/>
          <w:sz w:val="22"/>
          <w:szCs w:val="22"/>
        </w:rPr>
      </w:pPr>
    </w:p>
    <w:p w14:paraId="4390F31F" w14:textId="77777777" w:rsidR="00BD2D21" w:rsidRDefault="00BD2D21" w:rsidP="00C3040D">
      <w:pPr>
        <w:jc w:val="center"/>
        <w:outlineLvl w:val="0"/>
        <w:rPr>
          <w:rFonts w:ascii="Arial" w:hAnsi="Arial" w:cs="Arial"/>
          <w:b/>
          <w:sz w:val="22"/>
          <w:szCs w:val="22"/>
        </w:rPr>
      </w:pPr>
    </w:p>
    <w:p w14:paraId="1F1ECB6E" w14:textId="6354B42C"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VISION</w:t>
      </w:r>
    </w:p>
    <w:p w14:paraId="7B6F0031" w14:textId="77777777" w:rsidR="00C3040D" w:rsidRPr="00C50085" w:rsidRDefault="00C3040D" w:rsidP="00C3040D">
      <w:pPr>
        <w:jc w:val="center"/>
        <w:outlineLvl w:val="0"/>
        <w:rPr>
          <w:rFonts w:ascii="Arial" w:hAnsi="Arial" w:cs="Arial"/>
          <w:b/>
          <w:sz w:val="22"/>
          <w:szCs w:val="22"/>
        </w:rPr>
      </w:pPr>
      <w:r w:rsidRPr="00C50085">
        <w:rPr>
          <w:rFonts w:ascii="Arial" w:hAnsi="Arial" w:cs="Arial"/>
          <w:color w:val="222222"/>
          <w:sz w:val="22"/>
          <w:szCs w:val="22"/>
        </w:rPr>
        <w:t>Missoula Aging Services is the voice of older adults. We provide programs and services in our communities, empowering people to age with confidence and without fear.</w:t>
      </w:r>
    </w:p>
    <w:p w14:paraId="6C6751B5" w14:textId="77777777" w:rsidR="00C3040D" w:rsidRPr="00C50085" w:rsidRDefault="00C3040D" w:rsidP="00C3040D">
      <w:pPr>
        <w:jc w:val="center"/>
        <w:outlineLvl w:val="0"/>
        <w:rPr>
          <w:rFonts w:ascii="Arial" w:hAnsi="Arial" w:cs="Arial"/>
          <w:b/>
          <w:sz w:val="22"/>
          <w:szCs w:val="22"/>
        </w:rPr>
      </w:pPr>
    </w:p>
    <w:p w14:paraId="52B67AF9"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VALUES</w:t>
      </w:r>
    </w:p>
    <w:p w14:paraId="3D9883CA"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make our mission and vision a reality, we practice the following:</w:t>
      </w:r>
    </w:p>
    <w:p w14:paraId="1F04B45A" w14:textId="77777777" w:rsidR="00C3040D" w:rsidRPr="00C50085" w:rsidRDefault="00C3040D" w:rsidP="00C3040D">
      <w:pPr>
        <w:numPr>
          <w:ilvl w:val="0"/>
          <w:numId w:val="13"/>
        </w:numPr>
        <w:spacing w:before="100" w:beforeAutospacing="1"/>
        <w:rPr>
          <w:rFonts w:ascii="Arial" w:hAnsi="Arial" w:cs="Arial"/>
          <w:color w:val="222222"/>
          <w:sz w:val="22"/>
          <w:szCs w:val="22"/>
        </w:rPr>
      </w:pPr>
      <w:r w:rsidRPr="00C50085">
        <w:rPr>
          <w:rFonts w:ascii="Arial" w:hAnsi="Arial" w:cs="Arial"/>
          <w:color w:val="222222"/>
          <w:sz w:val="22"/>
          <w:szCs w:val="22"/>
        </w:rPr>
        <w:t>In working with each other and the community, we follow our </w:t>
      </w:r>
      <w:hyperlink r:id="rId10" w:history="1">
        <w:r w:rsidRPr="00C50085">
          <w:rPr>
            <w:rStyle w:val="Hyperlink"/>
            <w:rFonts w:ascii="Arial" w:hAnsi="Arial" w:cs="Arial"/>
            <w:color w:val="004157"/>
            <w:sz w:val="22"/>
            <w:szCs w:val="22"/>
          </w:rPr>
          <w:t>Guiding Principles</w:t>
        </w:r>
      </w:hyperlink>
      <w:r w:rsidRPr="00C50085">
        <w:rPr>
          <w:rFonts w:ascii="Arial" w:hAnsi="Arial" w:cs="Arial"/>
          <w:color w:val="222222"/>
          <w:sz w:val="22"/>
          <w:szCs w:val="22"/>
        </w:rPr>
        <w:t> and core values which are Integrity, Communication, Accountability, Respect and Safety.</w:t>
      </w:r>
    </w:p>
    <w:p w14:paraId="12879D9D"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support our mission:</w:t>
      </w:r>
    </w:p>
    <w:p w14:paraId="77B65D5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person-centered in working with our clients.</w:t>
      </w:r>
    </w:p>
    <w:p w14:paraId="2A287DA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respect a person’s autonomy within their capacity to remain independent.</w:t>
      </w:r>
    </w:p>
    <w:p w14:paraId="6E68FA1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diversified funding creates a healthy and sustainable organization.</w:t>
      </w:r>
    </w:p>
    <w:p w14:paraId="4C4EDAF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the value of services we provide to aging adults, to veterans and to people with disabilities.</w:t>
      </w:r>
    </w:p>
    <w:p w14:paraId="0833C9FF"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determine what and when services should be fee for service based on established criteria.</w:t>
      </w:r>
    </w:p>
    <w:p w14:paraId="45D8E3F3"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listen first. We believe that hearing from the people guides our direction.</w:t>
      </w:r>
    </w:p>
    <w:p w14:paraId="2CADB07A"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inclusive and non-partisan, listening to the minority and the majority.</w:t>
      </w:r>
    </w:p>
    <w:p w14:paraId="1E5811F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respectful in our communication and our behaviors – individually and collectively.</w:t>
      </w:r>
    </w:p>
    <w:p w14:paraId="33B4E0F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that lack of awareness can lead to underserved aging adults.</w:t>
      </w:r>
    </w:p>
    <w:p w14:paraId="3D26D66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collaborative strategies can result in effective and efficient efforts and partnerships.</w:t>
      </w:r>
    </w:p>
    <w:p w14:paraId="15FBADC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volunteering provides a positive experience for the volunteers and those we serve.</w:t>
      </w:r>
    </w:p>
    <w:p w14:paraId="73471B1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honor and value our volunteers, respect their wisdom, experience, and engagement.</w:t>
      </w:r>
    </w:p>
    <w:p w14:paraId="09E6183F" w14:textId="77777777" w:rsidR="00C3040D" w:rsidRPr="00C50085" w:rsidRDefault="00C3040D" w:rsidP="00C3040D">
      <w:pPr>
        <w:numPr>
          <w:ilvl w:val="0"/>
          <w:numId w:val="14"/>
        </w:numPr>
        <w:rPr>
          <w:rFonts w:ascii="Arial" w:hAnsi="Arial" w:cs="Arial"/>
          <w:color w:val="222222"/>
          <w:sz w:val="22"/>
          <w:szCs w:val="22"/>
        </w:rPr>
      </w:pPr>
      <w:r w:rsidRPr="00C50085">
        <w:rPr>
          <w:rFonts w:ascii="Arial" w:hAnsi="Arial" w:cs="Arial"/>
          <w:color w:val="222222"/>
          <w:sz w:val="22"/>
          <w:szCs w:val="22"/>
        </w:rPr>
        <w:t>MAS volunteers and clients are excited, enriched and valued through community service opportunities.</w:t>
      </w:r>
    </w:p>
    <w:p w14:paraId="5B3CDDDC" w14:textId="77777777" w:rsidR="00C3040D" w:rsidRPr="00C50085" w:rsidRDefault="00C3040D" w:rsidP="00C3040D">
      <w:pPr>
        <w:pStyle w:val="PlainText"/>
        <w:jc w:val="center"/>
        <w:rPr>
          <w:rFonts w:ascii="Arial" w:hAnsi="Arial" w:cs="Arial"/>
          <w:b/>
          <w:color w:val="004157"/>
        </w:rPr>
      </w:pPr>
    </w:p>
    <w:p w14:paraId="49182ADF" w14:textId="77777777" w:rsidR="00C3040D" w:rsidRPr="00C50085" w:rsidRDefault="00C3040D" w:rsidP="00C3040D">
      <w:pPr>
        <w:pStyle w:val="PlainText"/>
        <w:jc w:val="center"/>
        <w:rPr>
          <w:rFonts w:ascii="Arial" w:hAnsi="Arial" w:cs="Arial"/>
          <w:b/>
        </w:rPr>
      </w:pPr>
      <w:r w:rsidRPr="00C50085">
        <w:rPr>
          <w:rFonts w:ascii="Arial" w:hAnsi="Arial" w:cs="Arial"/>
          <w:b/>
        </w:rPr>
        <w:t>DIVERSITY STATEMENT</w:t>
      </w:r>
    </w:p>
    <w:p w14:paraId="3F3180B5" w14:textId="77777777" w:rsidR="00C3040D" w:rsidRPr="00C50085" w:rsidRDefault="00C3040D" w:rsidP="00C3040D">
      <w:pPr>
        <w:pStyle w:val="PlainText"/>
        <w:rPr>
          <w:rFonts w:ascii="Arial" w:hAnsi="Arial" w:cs="Arial"/>
          <w:b/>
        </w:rPr>
      </w:pPr>
    </w:p>
    <w:p w14:paraId="69237578" w14:textId="77777777" w:rsidR="00C3040D" w:rsidRPr="00C50085" w:rsidRDefault="00C3040D" w:rsidP="00C3040D">
      <w:pPr>
        <w:pStyle w:val="PlainText"/>
        <w:rPr>
          <w:rFonts w:ascii="Arial" w:hAnsi="Arial" w:cs="Arial"/>
        </w:rPr>
      </w:pPr>
      <w:r w:rsidRPr="00C50085">
        <w:rPr>
          <w:rFonts w:ascii="Arial" w:hAnsi="Arial" w:cs="Arial"/>
        </w:rPr>
        <w:t>Missoula Aging Services welcomes and values all persons and embraces diversity among our staff, clients, and others whom we serve.</w:t>
      </w:r>
    </w:p>
    <w:p w14:paraId="105E7502" w14:textId="77777777" w:rsidR="00C3040D" w:rsidRPr="00C50085" w:rsidRDefault="00C3040D" w:rsidP="00C3040D">
      <w:pPr>
        <w:rPr>
          <w:rFonts w:ascii="Arial" w:hAnsi="Arial" w:cs="Arial"/>
          <w:sz w:val="22"/>
          <w:szCs w:val="22"/>
        </w:rPr>
      </w:pPr>
    </w:p>
    <w:p w14:paraId="31C74E45" w14:textId="2B6DA656" w:rsidR="00D45CE1" w:rsidRPr="00C3040D" w:rsidRDefault="00D45CE1" w:rsidP="00C3040D">
      <w:pPr>
        <w:rPr>
          <w:rFonts w:ascii="Arial" w:hAnsi="Arial" w:cs="Arial"/>
          <w:b/>
          <w:color w:val="000000"/>
          <w:sz w:val="22"/>
          <w:szCs w:val="22"/>
          <w:u w:val="single"/>
        </w:rPr>
      </w:pPr>
    </w:p>
    <w:sectPr w:rsidR="00D45CE1" w:rsidRPr="00C3040D" w:rsidSect="000602C2">
      <w:footerReference w:type="default" r:id="rId11"/>
      <w:head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964A" w14:textId="77777777" w:rsidR="00977F79" w:rsidRDefault="00977F79">
      <w:r>
        <w:separator/>
      </w:r>
    </w:p>
  </w:endnote>
  <w:endnote w:type="continuationSeparator" w:id="0">
    <w:p w14:paraId="14CFD6DE"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EA5C" w14:textId="416C73F0" w:rsidR="00087651" w:rsidRPr="00087651" w:rsidRDefault="00087651">
    <w:pPr>
      <w:pStyle w:val="Footer"/>
      <w:rPr>
        <w:i/>
        <w:sz w:val="20"/>
      </w:rPr>
    </w:pPr>
  </w:p>
  <w:p w14:paraId="4A49CBC3" w14:textId="77777777" w:rsidR="00087651" w:rsidRDefault="0008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921E" w14:textId="77777777" w:rsidR="00977F79" w:rsidRDefault="00977F79">
      <w:r>
        <w:separator/>
      </w:r>
    </w:p>
  </w:footnote>
  <w:footnote w:type="continuationSeparator" w:id="0">
    <w:p w14:paraId="34F353B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ABE" w14:textId="77777777" w:rsidR="00977F79" w:rsidRDefault="00977F79" w:rsidP="00087651">
    <w:pPr>
      <w:pStyle w:val="Header"/>
      <w:jc w:val="center"/>
    </w:pPr>
  </w:p>
  <w:p w14:paraId="29701E01" w14:textId="77777777" w:rsidR="00977F79" w:rsidRDefault="00977F79" w:rsidP="00087651">
    <w:pPr>
      <w:pStyle w:val="Header"/>
      <w:jc w:val="center"/>
    </w:pPr>
    <w:r>
      <w:rPr>
        <w:noProof/>
      </w:rPr>
      <w:drawing>
        <wp:inline distT="0" distB="0" distL="0" distR="0" wp14:anchorId="636D34AB" wp14:editId="6F8A7F27">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D3BE42E"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51AA8"/>
    <w:multiLevelType w:val="hybridMultilevel"/>
    <w:tmpl w:val="8F9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828C2"/>
    <w:multiLevelType w:val="hybridMultilevel"/>
    <w:tmpl w:val="5F16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833176"/>
    <w:multiLevelType w:val="hybridMultilevel"/>
    <w:tmpl w:val="663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0"/>
  </w:num>
  <w:num w:numId="6">
    <w:abstractNumId w:val="3"/>
  </w:num>
  <w:num w:numId="7">
    <w:abstractNumId w:val="12"/>
  </w:num>
  <w:num w:numId="8">
    <w:abstractNumId w:val="5"/>
  </w:num>
  <w:num w:numId="9">
    <w:abstractNumId w:val="13"/>
  </w:num>
  <w:num w:numId="10">
    <w:abstractNumId w:val="1"/>
  </w:num>
  <w:num w:numId="11">
    <w:abstractNumId w:val="7"/>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01B7A"/>
    <w:rsid w:val="00010307"/>
    <w:rsid w:val="000165C6"/>
    <w:rsid w:val="0002798F"/>
    <w:rsid w:val="00033517"/>
    <w:rsid w:val="000602C2"/>
    <w:rsid w:val="00067668"/>
    <w:rsid w:val="00082EC5"/>
    <w:rsid w:val="00087651"/>
    <w:rsid w:val="000A0C5B"/>
    <w:rsid w:val="000A6832"/>
    <w:rsid w:val="000C0FBB"/>
    <w:rsid w:val="00120811"/>
    <w:rsid w:val="001346BD"/>
    <w:rsid w:val="0014219E"/>
    <w:rsid w:val="001818A3"/>
    <w:rsid w:val="00195CDE"/>
    <w:rsid w:val="001E1A56"/>
    <w:rsid w:val="001F74A3"/>
    <w:rsid w:val="002052F0"/>
    <w:rsid w:val="00210F8A"/>
    <w:rsid w:val="0021452A"/>
    <w:rsid w:val="0021513B"/>
    <w:rsid w:val="00227F13"/>
    <w:rsid w:val="0024602E"/>
    <w:rsid w:val="002637AB"/>
    <w:rsid w:val="002A0815"/>
    <w:rsid w:val="002B23A0"/>
    <w:rsid w:val="002D1BE8"/>
    <w:rsid w:val="002F46EE"/>
    <w:rsid w:val="00307C81"/>
    <w:rsid w:val="00320108"/>
    <w:rsid w:val="003208FE"/>
    <w:rsid w:val="00360811"/>
    <w:rsid w:val="00360C76"/>
    <w:rsid w:val="0036561A"/>
    <w:rsid w:val="003B3292"/>
    <w:rsid w:val="003B3D6B"/>
    <w:rsid w:val="003B5006"/>
    <w:rsid w:val="003C1ADE"/>
    <w:rsid w:val="003C551F"/>
    <w:rsid w:val="003F4883"/>
    <w:rsid w:val="0040040C"/>
    <w:rsid w:val="00436D41"/>
    <w:rsid w:val="0044753D"/>
    <w:rsid w:val="00475DEB"/>
    <w:rsid w:val="004A4D1B"/>
    <w:rsid w:val="004D1767"/>
    <w:rsid w:val="004E523C"/>
    <w:rsid w:val="005102DF"/>
    <w:rsid w:val="00511DC0"/>
    <w:rsid w:val="00517080"/>
    <w:rsid w:val="00554486"/>
    <w:rsid w:val="00563B5D"/>
    <w:rsid w:val="005652A5"/>
    <w:rsid w:val="005A552D"/>
    <w:rsid w:val="005A6B06"/>
    <w:rsid w:val="005B232E"/>
    <w:rsid w:val="005D32AE"/>
    <w:rsid w:val="005E569C"/>
    <w:rsid w:val="005F57CF"/>
    <w:rsid w:val="00603C34"/>
    <w:rsid w:val="00607CFF"/>
    <w:rsid w:val="00615E26"/>
    <w:rsid w:val="006A2EAB"/>
    <w:rsid w:val="006A5777"/>
    <w:rsid w:val="006B0F88"/>
    <w:rsid w:val="006B1E34"/>
    <w:rsid w:val="006D5D5C"/>
    <w:rsid w:val="006E1CEA"/>
    <w:rsid w:val="007010D3"/>
    <w:rsid w:val="00720E68"/>
    <w:rsid w:val="0072244F"/>
    <w:rsid w:val="00737BF9"/>
    <w:rsid w:val="007828C0"/>
    <w:rsid w:val="007B7CF3"/>
    <w:rsid w:val="007E68DD"/>
    <w:rsid w:val="007E7C36"/>
    <w:rsid w:val="00804971"/>
    <w:rsid w:val="00810757"/>
    <w:rsid w:val="00820FEA"/>
    <w:rsid w:val="00825751"/>
    <w:rsid w:val="00836A3F"/>
    <w:rsid w:val="008413CF"/>
    <w:rsid w:val="00841B23"/>
    <w:rsid w:val="00841D6D"/>
    <w:rsid w:val="00856685"/>
    <w:rsid w:val="00860D6F"/>
    <w:rsid w:val="008807ED"/>
    <w:rsid w:val="00894F27"/>
    <w:rsid w:val="00905F17"/>
    <w:rsid w:val="00930556"/>
    <w:rsid w:val="0093482E"/>
    <w:rsid w:val="009401AC"/>
    <w:rsid w:val="00951796"/>
    <w:rsid w:val="00952C37"/>
    <w:rsid w:val="00977F79"/>
    <w:rsid w:val="009972E1"/>
    <w:rsid w:val="009A3751"/>
    <w:rsid w:val="009B7A91"/>
    <w:rsid w:val="009E312C"/>
    <w:rsid w:val="009E667A"/>
    <w:rsid w:val="009F5E24"/>
    <w:rsid w:val="00A324F7"/>
    <w:rsid w:val="00A462F3"/>
    <w:rsid w:val="00A52209"/>
    <w:rsid w:val="00AD1A33"/>
    <w:rsid w:val="00AE7816"/>
    <w:rsid w:val="00B015DD"/>
    <w:rsid w:val="00B50381"/>
    <w:rsid w:val="00BA1252"/>
    <w:rsid w:val="00BA6AA5"/>
    <w:rsid w:val="00BB56CD"/>
    <w:rsid w:val="00BD2D21"/>
    <w:rsid w:val="00C3040D"/>
    <w:rsid w:val="00C47A7F"/>
    <w:rsid w:val="00C53274"/>
    <w:rsid w:val="00C54279"/>
    <w:rsid w:val="00C66747"/>
    <w:rsid w:val="00C852DE"/>
    <w:rsid w:val="00C91B9C"/>
    <w:rsid w:val="00CE2948"/>
    <w:rsid w:val="00CF7D29"/>
    <w:rsid w:val="00D45CE1"/>
    <w:rsid w:val="00D77899"/>
    <w:rsid w:val="00DD4304"/>
    <w:rsid w:val="00DD7770"/>
    <w:rsid w:val="00E03A55"/>
    <w:rsid w:val="00E12094"/>
    <w:rsid w:val="00E3617A"/>
    <w:rsid w:val="00E92E31"/>
    <w:rsid w:val="00EB4473"/>
    <w:rsid w:val="00F2453E"/>
    <w:rsid w:val="00F40CD8"/>
    <w:rsid w:val="00F45454"/>
    <w:rsid w:val="00F548D4"/>
    <w:rsid w:val="00F71FD9"/>
    <w:rsid w:val="00F938E8"/>
    <w:rsid w:val="00FB1D77"/>
    <w:rsid w:val="00FC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3A2EA9"/>
  <w15:docId w15:val="{1F58B842-AD92-4FDB-9111-F3C0B22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character" w:styleId="Hyperlink">
    <w:name w:val="Hyperlink"/>
    <w:basedOn w:val="DefaultParagraphFont"/>
    <w:uiPriority w:val="99"/>
    <w:semiHidden/>
    <w:unhideWhenUsed/>
    <w:rsid w:val="006D5D5C"/>
    <w:rPr>
      <w:color w:val="0563C1"/>
      <w:u w:val="single"/>
    </w:rPr>
  </w:style>
  <w:style w:type="paragraph" w:styleId="ListParagraph">
    <w:name w:val="List Paragraph"/>
    <w:basedOn w:val="Normal"/>
    <w:uiPriority w:val="34"/>
    <w:qFormat/>
    <w:rsid w:val="006D5D5C"/>
    <w:pPr>
      <w:ind w:left="720"/>
      <w:contextualSpacing/>
    </w:pPr>
  </w:style>
  <w:style w:type="character" w:customStyle="1" w:styleId="FooterChar">
    <w:name w:val="Footer Char"/>
    <w:basedOn w:val="DefaultParagraphFont"/>
    <w:link w:val="Footer"/>
    <w:uiPriority w:val="99"/>
    <w:rsid w:val="00087651"/>
    <w:rPr>
      <w:sz w:val="24"/>
    </w:rPr>
  </w:style>
  <w:style w:type="paragraph" w:styleId="PlainText">
    <w:name w:val="Plain Text"/>
    <w:basedOn w:val="Normal"/>
    <w:link w:val="PlainTextChar"/>
    <w:uiPriority w:val="99"/>
    <w:unhideWhenUsed/>
    <w:rsid w:val="00930556"/>
    <w:rPr>
      <w:rFonts w:ascii="Calibri" w:eastAsia="Calibri" w:hAnsi="Calibri"/>
      <w:sz w:val="22"/>
      <w:szCs w:val="22"/>
    </w:rPr>
  </w:style>
  <w:style w:type="character" w:customStyle="1" w:styleId="PlainTextChar">
    <w:name w:val="Plain Text Char"/>
    <w:basedOn w:val="DefaultParagraphFont"/>
    <w:link w:val="PlainText"/>
    <w:uiPriority w:val="99"/>
    <w:rsid w:val="00930556"/>
    <w:rPr>
      <w:rFonts w:ascii="Calibri" w:eastAsia="Calibri" w:hAnsi="Calibri"/>
      <w:sz w:val="22"/>
      <w:szCs w:val="22"/>
    </w:rPr>
  </w:style>
  <w:style w:type="paragraph" w:customStyle="1" w:styleId="no-margin">
    <w:name w:val="no-margin"/>
    <w:basedOn w:val="Normal"/>
    <w:rsid w:val="00C3040D"/>
    <w:pPr>
      <w:spacing w:before="100" w:beforeAutospacing="1" w:after="100" w:afterAutospacing="1"/>
    </w:pPr>
    <w:rPr>
      <w:szCs w:val="24"/>
    </w:rPr>
  </w:style>
  <w:style w:type="character" w:styleId="Strong">
    <w:name w:val="Strong"/>
    <w:uiPriority w:val="22"/>
    <w:qFormat/>
    <w:rsid w:val="00C3040D"/>
    <w:rPr>
      <w:b/>
      <w:bCs/>
    </w:rPr>
  </w:style>
  <w:style w:type="paragraph" w:styleId="BodyText">
    <w:name w:val="Body Text"/>
    <w:basedOn w:val="Normal"/>
    <w:link w:val="BodyTextChar"/>
    <w:uiPriority w:val="1"/>
    <w:qFormat/>
    <w:rsid w:val="00A462F3"/>
    <w:pPr>
      <w:widowControl w:val="0"/>
      <w:ind w:left="2986"/>
    </w:pPr>
    <w:rPr>
      <w:rFonts w:ascii="Arial" w:eastAsia="Arial" w:hAnsi="Arial" w:cstheme="minorBidi"/>
      <w:sz w:val="21"/>
      <w:szCs w:val="21"/>
    </w:rPr>
  </w:style>
  <w:style w:type="character" w:customStyle="1" w:styleId="BodyTextChar">
    <w:name w:val="Body Text Char"/>
    <w:basedOn w:val="DefaultParagraphFont"/>
    <w:link w:val="BodyText"/>
    <w:uiPriority w:val="1"/>
    <w:rsid w:val="00A462F3"/>
    <w:rPr>
      <w:rFonts w:ascii="Arial" w:eastAsia="Arial" w:hAnsi="Arial"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76344">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ssoulaagingservicesorg.presencehost.net/file_download/6a639258-458a-4dcd-9b80-4e168962b46f" TargetMode="External"/><Relationship Id="rId4" Type="http://schemas.openxmlformats.org/officeDocument/2006/relationships/settings" Target="settings.xml"/><Relationship Id="rId9" Type="http://schemas.openxmlformats.org/officeDocument/2006/relationships/hyperlink" Target="mailto:hr@missoulaagingservi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C470-A949-42F2-97F3-27C369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1155</Words>
  <Characters>6976</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3</cp:revision>
  <cp:lastPrinted>2003-08-06T15:27:00Z</cp:lastPrinted>
  <dcterms:created xsi:type="dcterms:W3CDTF">2021-02-18T21:22:00Z</dcterms:created>
  <dcterms:modified xsi:type="dcterms:W3CDTF">2021-02-18T21:45:00Z</dcterms:modified>
</cp:coreProperties>
</file>