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9DCD" w14:textId="77777777" w:rsidR="0097194A" w:rsidRPr="004B09C9" w:rsidRDefault="0097194A" w:rsidP="0097194A">
      <w:pPr>
        <w:pStyle w:val="Header"/>
        <w:jc w:val="center"/>
        <w:rPr>
          <w:rFonts w:ascii="Arial" w:hAnsi="Arial" w:cs="Arial"/>
          <w:sz w:val="22"/>
          <w:szCs w:val="22"/>
        </w:rPr>
      </w:pPr>
      <w:r w:rsidRPr="004B09C9">
        <w:rPr>
          <w:rFonts w:ascii="Arial" w:hAnsi="Arial" w:cs="Arial"/>
          <w:noProof/>
          <w:sz w:val="22"/>
          <w:szCs w:val="22"/>
        </w:rPr>
        <w:drawing>
          <wp:inline distT="0" distB="0" distL="0" distR="0" wp14:anchorId="3D54B72C" wp14:editId="7603DDFC">
            <wp:extent cx="3086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p>
    <w:p w14:paraId="5262A247" w14:textId="77777777" w:rsidR="0097194A" w:rsidRPr="004B09C9" w:rsidRDefault="0097194A" w:rsidP="0097194A">
      <w:pPr>
        <w:pStyle w:val="Header"/>
        <w:jc w:val="center"/>
        <w:rPr>
          <w:rFonts w:ascii="Arial" w:hAnsi="Arial" w:cs="Arial"/>
          <w:sz w:val="22"/>
          <w:szCs w:val="22"/>
        </w:rPr>
      </w:pPr>
    </w:p>
    <w:p w14:paraId="2CF871B5" w14:textId="77777777" w:rsidR="0097194A" w:rsidRPr="004B09C9" w:rsidRDefault="0097194A" w:rsidP="0097194A">
      <w:pPr>
        <w:pStyle w:val="Header"/>
        <w:jc w:val="center"/>
        <w:rPr>
          <w:rFonts w:ascii="Arial" w:hAnsi="Arial" w:cs="Arial"/>
          <w:sz w:val="22"/>
          <w:szCs w:val="22"/>
        </w:rPr>
      </w:pPr>
    </w:p>
    <w:p w14:paraId="522F0684" w14:textId="77777777" w:rsidR="0097194A" w:rsidRPr="005F1654" w:rsidRDefault="0097194A" w:rsidP="0097194A">
      <w:pPr>
        <w:pStyle w:val="Header"/>
        <w:jc w:val="center"/>
        <w:rPr>
          <w:rFonts w:ascii="Arial" w:hAnsi="Arial" w:cs="Arial"/>
          <w:b/>
          <w:sz w:val="32"/>
          <w:szCs w:val="32"/>
        </w:rPr>
      </w:pPr>
      <w:r w:rsidRPr="005F1654">
        <w:rPr>
          <w:rFonts w:ascii="Arial" w:hAnsi="Arial" w:cs="Arial"/>
          <w:b/>
          <w:sz w:val="32"/>
          <w:szCs w:val="32"/>
        </w:rPr>
        <w:t>Call Center Specialist</w:t>
      </w:r>
    </w:p>
    <w:p w14:paraId="7119E704" w14:textId="77777777" w:rsidR="00A2321E" w:rsidRPr="004B09C9" w:rsidRDefault="00A2321E" w:rsidP="00A2321E">
      <w:pPr>
        <w:rPr>
          <w:rFonts w:ascii="Arial" w:hAnsi="Arial" w:cs="Arial"/>
          <w:sz w:val="22"/>
          <w:szCs w:val="22"/>
        </w:rPr>
      </w:pPr>
    </w:p>
    <w:p w14:paraId="09C08855" w14:textId="315C1C4D" w:rsidR="00A2321E" w:rsidRPr="004B09C9" w:rsidRDefault="00EF4522" w:rsidP="00A2321E">
      <w:pPr>
        <w:tabs>
          <w:tab w:val="left" w:pos="1740"/>
        </w:tabs>
        <w:rPr>
          <w:rFonts w:ascii="Arial" w:hAnsi="Arial" w:cs="Arial"/>
          <w:sz w:val="22"/>
          <w:szCs w:val="22"/>
        </w:rPr>
      </w:pPr>
      <w:r>
        <w:rPr>
          <w:rFonts w:ascii="Arial" w:hAnsi="Arial" w:cs="Arial"/>
          <w:sz w:val="22"/>
          <w:szCs w:val="22"/>
        </w:rPr>
        <w:t>June 2022</w:t>
      </w:r>
    </w:p>
    <w:p w14:paraId="3A3ACC5E" w14:textId="77777777" w:rsidR="0097194A" w:rsidRPr="004B09C9" w:rsidRDefault="0097194A" w:rsidP="0097194A">
      <w:pPr>
        <w:rPr>
          <w:rFonts w:ascii="Arial" w:hAnsi="Arial" w:cs="Arial"/>
          <w:sz w:val="22"/>
          <w:szCs w:val="22"/>
        </w:rPr>
      </w:pPr>
    </w:p>
    <w:p w14:paraId="50E4DF74" w14:textId="3FBF0EA5" w:rsidR="00EF4522" w:rsidRPr="00914937" w:rsidRDefault="00EF4522" w:rsidP="00EF4522">
      <w:pPr>
        <w:pStyle w:val="Heading1"/>
        <w:jc w:val="left"/>
        <w:rPr>
          <w:rFonts w:ascii="Arial" w:hAnsi="Arial" w:cs="Arial"/>
          <w:b w:val="0"/>
          <w:bCs/>
          <w:sz w:val="22"/>
          <w:szCs w:val="22"/>
        </w:rPr>
      </w:pPr>
      <w:r w:rsidRPr="00914937">
        <w:rPr>
          <w:rFonts w:ascii="Arial" w:hAnsi="Arial" w:cs="Arial"/>
          <w:b w:val="0"/>
          <w:bCs/>
          <w:sz w:val="22"/>
          <w:szCs w:val="22"/>
        </w:rPr>
        <w:t xml:space="preserve">We are pleased that you are interested in applying for the position of </w:t>
      </w:r>
      <w:r>
        <w:rPr>
          <w:rFonts w:ascii="Arial" w:hAnsi="Arial" w:cs="Arial"/>
          <w:sz w:val="22"/>
          <w:szCs w:val="22"/>
        </w:rPr>
        <w:t>Call Center Specialist</w:t>
      </w:r>
      <w:r w:rsidRPr="00914937">
        <w:rPr>
          <w:rFonts w:ascii="Arial" w:hAnsi="Arial" w:cs="Arial"/>
          <w:b w:val="0"/>
          <w:bCs/>
          <w:sz w:val="22"/>
          <w:szCs w:val="22"/>
        </w:rPr>
        <w:t xml:space="preserve"> to join our Missoula Aging Services team, a premier employer, in beautiful Missoula, Montana. This is full-time 40 hour per week position on our </w:t>
      </w:r>
      <w:r>
        <w:rPr>
          <w:rFonts w:ascii="Arial" w:hAnsi="Arial" w:cs="Arial"/>
          <w:b w:val="0"/>
          <w:bCs/>
          <w:sz w:val="22"/>
          <w:szCs w:val="22"/>
        </w:rPr>
        <w:t>Call Center</w:t>
      </w:r>
      <w:r w:rsidRPr="00914937">
        <w:rPr>
          <w:rFonts w:ascii="Arial" w:hAnsi="Arial" w:cs="Arial"/>
          <w:b w:val="0"/>
          <w:bCs/>
          <w:sz w:val="22"/>
          <w:szCs w:val="22"/>
        </w:rPr>
        <w:t xml:space="preserve"> Team. The starting wage for this non-exempt position is $16.00-$16.50 per hour, depending upon experience and qualifications</w:t>
      </w:r>
      <w:r w:rsidR="0094123D" w:rsidRPr="00914937">
        <w:rPr>
          <w:rFonts w:ascii="Arial" w:hAnsi="Arial" w:cs="Arial"/>
          <w:b w:val="0"/>
          <w:bCs/>
          <w:sz w:val="22"/>
          <w:szCs w:val="22"/>
        </w:rPr>
        <w:t>.</w:t>
      </w:r>
      <w:r w:rsidR="0094123D" w:rsidRPr="00914937">
        <w:rPr>
          <w:rFonts w:ascii="Arial" w:hAnsi="Arial" w:cs="Arial"/>
          <w:sz w:val="22"/>
          <w:szCs w:val="22"/>
        </w:rPr>
        <w:t xml:space="preserve"> </w:t>
      </w:r>
    </w:p>
    <w:p w14:paraId="775D3CBB" w14:textId="77777777" w:rsidR="00EF4522" w:rsidRPr="00914937" w:rsidRDefault="00EF4522" w:rsidP="00EF4522">
      <w:pPr>
        <w:autoSpaceDE w:val="0"/>
        <w:autoSpaceDN w:val="0"/>
        <w:adjustRightInd w:val="0"/>
        <w:rPr>
          <w:rFonts w:ascii="Arial" w:hAnsi="Arial" w:cs="Arial"/>
          <w:sz w:val="22"/>
          <w:szCs w:val="22"/>
        </w:rPr>
      </w:pPr>
    </w:p>
    <w:p w14:paraId="4EEFB8BC" w14:textId="1DEB9C22" w:rsidR="00EF4522" w:rsidRPr="00914937" w:rsidRDefault="00EF4522" w:rsidP="00EF4522">
      <w:pPr>
        <w:rPr>
          <w:rFonts w:ascii="Arial" w:hAnsi="Arial" w:cs="Arial"/>
          <w:sz w:val="22"/>
          <w:szCs w:val="22"/>
        </w:rPr>
      </w:pPr>
      <w:r w:rsidRPr="00914937">
        <w:rPr>
          <w:rFonts w:ascii="Arial" w:hAnsi="Arial" w:cs="Arial"/>
          <w:b/>
          <w:bCs/>
          <w:sz w:val="22"/>
          <w:szCs w:val="22"/>
        </w:rPr>
        <w:t>Enjoy having your nights and weekends available to do what you like!</w:t>
      </w:r>
      <w:r w:rsidRPr="00914937">
        <w:rPr>
          <w:rFonts w:ascii="Arial" w:hAnsi="Arial" w:cs="Arial"/>
          <w:sz w:val="22"/>
          <w:szCs w:val="22"/>
        </w:rPr>
        <w:t xml:space="preserve"> The </w:t>
      </w:r>
      <w:r>
        <w:rPr>
          <w:rFonts w:ascii="Arial" w:hAnsi="Arial" w:cs="Arial"/>
          <w:b/>
          <w:bCs/>
          <w:sz w:val="22"/>
          <w:szCs w:val="22"/>
        </w:rPr>
        <w:t>Call Center</w:t>
      </w:r>
      <w:r w:rsidRPr="00914937">
        <w:rPr>
          <w:rFonts w:ascii="Arial" w:hAnsi="Arial" w:cs="Arial"/>
          <w:b/>
          <w:bCs/>
          <w:sz w:val="22"/>
          <w:szCs w:val="22"/>
        </w:rPr>
        <w:t xml:space="preserve"> Team</w:t>
      </w:r>
      <w:r w:rsidRPr="00914937">
        <w:rPr>
          <w:rFonts w:ascii="Arial" w:hAnsi="Arial" w:cs="Arial"/>
          <w:sz w:val="22"/>
          <w:szCs w:val="22"/>
        </w:rPr>
        <w:t xml:space="preserve"> </w:t>
      </w:r>
      <w:r w:rsidRPr="00914937">
        <w:rPr>
          <w:rFonts w:ascii="Arial" w:hAnsi="Arial" w:cs="Arial"/>
          <w:b/>
          <w:bCs/>
          <w:sz w:val="22"/>
          <w:szCs w:val="22"/>
        </w:rPr>
        <w:t xml:space="preserve">Program </w:t>
      </w:r>
      <w:r w:rsidRPr="00914937">
        <w:rPr>
          <w:rFonts w:ascii="Arial" w:hAnsi="Arial" w:cs="Arial"/>
          <w:sz w:val="22"/>
          <w:szCs w:val="22"/>
        </w:rPr>
        <w:t>hours are Monday through Friday between 8 AM to 5 PM. Occasional use of a personal vehicle and travel within the Missoula community and surrounding area is required. You must maintain a valid MT driver’s license and vehicle insurance as required by MT state law.</w:t>
      </w:r>
    </w:p>
    <w:p w14:paraId="5D8EE63A" w14:textId="77777777" w:rsidR="00EF4522" w:rsidRPr="00914937" w:rsidRDefault="00EF4522" w:rsidP="00EF4522">
      <w:pPr>
        <w:rPr>
          <w:rFonts w:ascii="Arial" w:hAnsi="Arial" w:cs="Arial"/>
          <w:sz w:val="22"/>
          <w:szCs w:val="22"/>
        </w:rPr>
      </w:pPr>
    </w:p>
    <w:p w14:paraId="700AE603" w14:textId="1BF74AE0" w:rsidR="00C244DE" w:rsidRDefault="00EF4522" w:rsidP="00C244DE">
      <w:pPr>
        <w:rPr>
          <w:rFonts w:ascii="Arial" w:hAnsi="Arial" w:cs="Arial"/>
          <w:sz w:val="22"/>
          <w:szCs w:val="22"/>
        </w:rPr>
      </w:pPr>
      <w:r w:rsidRPr="00914937">
        <w:rPr>
          <w:rFonts w:ascii="Arial" w:hAnsi="Arial" w:cs="Arial"/>
          <w:b/>
          <w:sz w:val="22"/>
          <w:szCs w:val="22"/>
        </w:rPr>
        <w:t>Instant job satisfaction in knowing your work is making someone’s day better and more livable.</w:t>
      </w:r>
      <w:r w:rsidRPr="00914937">
        <w:rPr>
          <w:rFonts w:ascii="Arial" w:hAnsi="Arial" w:cs="Arial"/>
          <w:bCs/>
          <w:sz w:val="22"/>
          <w:szCs w:val="22"/>
        </w:rPr>
        <w:t xml:space="preserve"> </w:t>
      </w:r>
      <w:r w:rsidRPr="00914937">
        <w:rPr>
          <w:rFonts w:ascii="Arial" w:hAnsi="Arial" w:cs="Arial"/>
          <w:sz w:val="22"/>
          <w:szCs w:val="22"/>
        </w:rPr>
        <w:t xml:space="preserve">The </w:t>
      </w:r>
      <w:r>
        <w:rPr>
          <w:rFonts w:ascii="Arial" w:hAnsi="Arial" w:cs="Arial"/>
          <w:sz w:val="22"/>
          <w:szCs w:val="22"/>
        </w:rPr>
        <w:t>Call Center Specialist</w:t>
      </w:r>
      <w:r w:rsidRPr="00914937">
        <w:rPr>
          <w:rFonts w:ascii="Arial" w:hAnsi="Arial" w:cs="Arial"/>
          <w:sz w:val="22"/>
          <w:szCs w:val="22"/>
        </w:rPr>
        <w:t xml:space="preserve"> </w:t>
      </w:r>
      <w:r w:rsidRPr="00914937">
        <w:rPr>
          <w:rFonts w:ascii="Arial" w:hAnsi="Arial" w:cs="Arial"/>
          <w:sz w:val="22"/>
          <w:szCs w:val="22"/>
        </w:rPr>
        <w:t xml:space="preserve">is responsible for providing quality customer service </w:t>
      </w:r>
      <w:r w:rsidR="00C244DE" w:rsidRPr="007C0D6A">
        <w:rPr>
          <w:rFonts w:ascii="Arial" w:hAnsi="Arial" w:cs="Arial"/>
          <w:sz w:val="22"/>
          <w:szCs w:val="22"/>
        </w:rPr>
        <w:t>to older adults, people with disabilities, and all others who contact Missoula Aging Services</w:t>
      </w:r>
      <w:r w:rsidR="0094123D" w:rsidRPr="007C0D6A">
        <w:rPr>
          <w:rFonts w:ascii="Arial" w:hAnsi="Arial" w:cs="Arial"/>
          <w:i/>
          <w:sz w:val="22"/>
          <w:szCs w:val="22"/>
        </w:rPr>
        <w:t xml:space="preserve">. </w:t>
      </w:r>
      <w:r w:rsidR="00C244DE" w:rsidRPr="007C0D6A">
        <w:rPr>
          <w:rFonts w:ascii="Arial" w:hAnsi="Arial" w:cs="Arial"/>
          <w:sz w:val="22"/>
          <w:szCs w:val="22"/>
        </w:rPr>
        <w:t xml:space="preserve">The Call Center Specialist determines and assesses requests; provides accurate, appropriate, and up-to-date information and referrals about human services; resolves problems; </w:t>
      </w:r>
      <w:r w:rsidR="00681E86">
        <w:rPr>
          <w:rFonts w:ascii="Arial" w:hAnsi="Arial" w:cs="Arial"/>
          <w:sz w:val="22"/>
          <w:szCs w:val="22"/>
        </w:rPr>
        <w:t xml:space="preserve">schedules appointments, </w:t>
      </w:r>
      <w:r w:rsidR="00C244DE" w:rsidRPr="007C0D6A">
        <w:rPr>
          <w:rFonts w:ascii="Arial" w:hAnsi="Arial" w:cs="Arial"/>
          <w:sz w:val="22"/>
          <w:szCs w:val="22"/>
        </w:rPr>
        <w:t xml:space="preserve">maintains database(s) and assesses services for inclusion in the data base(s). </w:t>
      </w:r>
    </w:p>
    <w:p w14:paraId="55B93C74" w14:textId="3E511791" w:rsidR="00C244DE" w:rsidRDefault="00C244DE" w:rsidP="00C244DE">
      <w:pPr>
        <w:rPr>
          <w:rFonts w:ascii="Arial" w:hAnsi="Arial" w:cs="Arial"/>
          <w:sz w:val="22"/>
          <w:szCs w:val="22"/>
        </w:rPr>
      </w:pPr>
    </w:p>
    <w:p w14:paraId="4801DEF5" w14:textId="17C23525" w:rsidR="00C244DE" w:rsidRPr="007C0D6A" w:rsidRDefault="009943CC" w:rsidP="00C244DE">
      <w:pPr>
        <w:rPr>
          <w:rFonts w:ascii="Arial" w:hAnsi="Arial" w:cs="Arial"/>
          <w:sz w:val="22"/>
          <w:szCs w:val="22"/>
        </w:rPr>
      </w:pPr>
      <w:r w:rsidRPr="00914937">
        <w:rPr>
          <w:rFonts w:ascii="Arial" w:hAnsi="Arial" w:cs="Arial"/>
          <w:sz w:val="22"/>
          <w:szCs w:val="22"/>
        </w:rPr>
        <w:t>An ideal candidate will have considerable knowledge</w:t>
      </w:r>
      <w:r>
        <w:rPr>
          <w:rFonts w:ascii="Arial" w:hAnsi="Arial" w:cs="Arial"/>
          <w:sz w:val="22"/>
          <w:szCs w:val="22"/>
        </w:rPr>
        <w:t xml:space="preserve"> of</w:t>
      </w:r>
      <w:r w:rsidRPr="00914937">
        <w:rPr>
          <w:rFonts w:ascii="Arial" w:hAnsi="Arial" w:cs="Arial"/>
          <w:sz w:val="22"/>
          <w:szCs w:val="22"/>
        </w:rPr>
        <w:t xml:space="preserve"> business communication and modern office practices. </w:t>
      </w:r>
      <w:r>
        <w:rPr>
          <w:rFonts w:ascii="Arial" w:hAnsi="Arial" w:cs="Arial"/>
          <w:sz w:val="22"/>
          <w:szCs w:val="22"/>
        </w:rPr>
        <w:t>W</w:t>
      </w:r>
      <w:r w:rsidRPr="00914937">
        <w:rPr>
          <w:rFonts w:ascii="Arial" w:hAnsi="Arial" w:cs="Arial"/>
          <w:sz w:val="22"/>
          <w:szCs w:val="22"/>
        </w:rPr>
        <w:t>orking knowledge of personal computers and other general office technology (</w:t>
      </w:r>
      <w:r w:rsidR="0094123D" w:rsidRPr="00914937">
        <w:rPr>
          <w:rFonts w:ascii="Arial" w:hAnsi="Arial" w:cs="Arial"/>
          <w:sz w:val="22"/>
          <w:szCs w:val="22"/>
        </w:rPr>
        <w:t>e.g.,</w:t>
      </w:r>
      <w:r w:rsidRPr="00914937">
        <w:rPr>
          <w:rFonts w:ascii="Arial" w:hAnsi="Arial" w:cs="Arial"/>
          <w:sz w:val="22"/>
          <w:szCs w:val="22"/>
        </w:rPr>
        <w:t xml:space="preserve"> phone systems, facsimile).</w:t>
      </w:r>
      <w:r>
        <w:rPr>
          <w:rFonts w:ascii="Arial" w:hAnsi="Arial" w:cs="Arial"/>
          <w:sz w:val="22"/>
          <w:szCs w:val="22"/>
        </w:rPr>
        <w:t xml:space="preserve"> </w:t>
      </w:r>
      <w:r w:rsidRPr="007C0D6A">
        <w:rPr>
          <w:rFonts w:ascii="Arial" w:hAnsi="Arial" w:cs="Arial"/>
          <w:sz w:val="22"/>
          <w:szCs w:val="22"/>
        </w:rPr>
        <w:t>Considerable skill in conducting assessments to determine caller’s need/request and to provide appropriate information and referrals. Strong verbal and written communication skills. Demonstrated analytical thinking skills. Demonstrated organizational skills. Above average skill in the operation of a personal computer and common computer applications including Microsoft Word and Microsoft Outlook. Average skill in operating basic office equipment (fax machine, printer, etc.)</w:t>
      </w:r>
    </w:p>
    <w:p w14:paraId="6EC54C78" w14:textId="77777777" w:rsidR="006228DF" w:rsidRPr="004B09C9" w:rsidRDefault="006228DF" w:rsidP="0097194A">
      <w:pPr>
        <w:rPr>
          <w:rFonts w:ascii="Arial" w:hAnsi="Arial" w:cs="Arial"/>
          <w:color w:val="000000"/>
          <w:sz w:val="22"/>
          <w:szCs w:val="22"/>
          <w:shd w:val="clear" w:color="auto" w:fill="FFFFFF"/>
        </w:rPr>
      </w:pPr>
    </w:p>
    <w:p w14:paraId="40436EC2" w14:textId="12C8F77D" w:rsidR="00C244DE" w:rsidRDefault="00C244DE" w:rsidP="00EF4522">
      <w:pPr>
        <w:rPr>
          <w:rFonts w:ascii="Arial" w:hAnsi="Arial" w:cs="Arial"/>
          <w:sz w:val="22"/>
          <w:szCs w:val="22"/>
        </w:rPr>
      </w:pPr>
      <w:r w:rsidRPr="007C0D6A">
        <w:rPr>
          <w:rFonts w:ascii="Arial" w:hAnsi="Arial" w:cs="Arial"/>
          <w:sz w:val="22"/>
          <w:szCs w:val="22"/>
        </w:rPr>
        <w:t xml:space="preserve">The preferred </w:t>
      </w:r>
      <w:r>
        <w:rPr>
          <w:rFonts w:ascii="Arial" w:hAnsi="Arial" w:cs="Arial"/>
          <w:sz w:val="22"/>
          <w:szCs w:val="22"/>
        </w:rPr>
        <w:t xml:space="preserve">knowledge, </w:t>
      </w:r>
      <w:r w:rsidRPr="007C0D6A">
        <w:rPr>
          <w:rFonts w:ascii="Arial" w:hAnsi="Arial" w:cs="Arial"/>
          <w:sz w:val="22"/>
          <w:szCs w:val="22"/>
        </w:rPr>
        <w:t>skills and abilities described above are typically acquired through the completion of a relevant Associate’s degree (</w:t>
      </w:r>
      <w:r w:rsidR="0094123D" w:rsidRPr="007C0D6A">
        <w:rPr>
          <w:rFonts w:ascii="Arial" w:hAnsi="Arial" w:cs="Arial"/>
          <w:sz w:val="22"/>
          <w:szCs w:val="22"/>
        </w:rPr>
        <w:t>e.g.,</w:t>
      </w:r>
      <w:r w:rsidRPr="007C0D6A">
        <w:rPr>
          <w:rFonts w:ascii="Arial" w:hAnsi="Arial" w:cs="Arial"/>
          <w:sz w:val="22"/>
          <w:szCs w:val="22"/>
        </w:rPr>
        <w:t xml:space="preserve"> human services, social work, psychology, communications) </w:t>
      </w:r>
      <w:r w:rsidRPr="007C0D6A">
        <w:rPr>
          <w:rFonts w:ascii="Arial" w:hAnsi="Arial" w:cs="Arial"/>
          <w:i/>
          <w:sz w:val="22"/>
          <w:szCs w:val="22"/>
          <w:u w:val="single"/>
        </w:rPr>
        <w:t>OR</w:t>
      </w:r>
      <w:r w:rsidRPr="007C0D6A">
        <w:rPr>
          <w:rFonts w:ascii="Arial" w:hAnsi="Arial" w:cs="Arial"/>
          <w:sz w:val="22"/>
          <w:szCs w:val="22"/>
        </w:rPr>
        <w:t xml:space="preserve"> a suitable combination of education and experience. Volunteer work may be considered in evaluating work experience</w:t>
      </w:r>
      <w:r w:rsidR="0094123D" w:rsidRPr="007C0D6A">
        <w:rPr>
          <w:rFonts w:ascii="Arial" w:hAnsi="Arial" w:cs="Arial"/>
          <w:sz w:val="22"/>
          <w:szCs w:val="22"/>
        </w:rPr>
        <w:t xml:space="preserve">. </w:t>
      </w:r>
    </w:p>
    <w:p w14:paraId="7F978535" w14:textId="77777777" w:rsidR="00C244DE" w:rsidRDefault="00C244DE" w:rsidP="00EF4522">
      <w:pPr>
        <w:rPr>
          <w:rFonts w:ascii="Arial" w:hAnsi="Arial" w:cs="Arial"/>
          <w:sz w:val="22"/>
          <w:szCs w:val="22"/>
        </w:rPr>
      </w:pPr>
    </w:p>
    <w:p w14:paraId="1DE82EC5" w14:textId="75FCD580" w:rsidR="00EF4522" w:rsidRPr="00914937" w:rsidRDefault="00EF4522" w:rsidP="00EF4522">
      <w:pPr>
        <w:rPr>
          <w:rFonts w:ascii="Arial" w:hAnsi="Arial" w:cs="Arial"/>
          <w:sz w:val="22"/>
          <w:szCs w:val="22"/>
          <w:u w:val="single"/>
        </w:rPr>
      </w:pPr>
      <w:r w:rsidRPr="00914937">
        <w:rPr>
          <w:rFonts w:ascii="Arial" w:hAnsi="Arial" w:cs="Arial"/>
          <w:sz w:val="22"/>
          <w:szCs w:val="22"/>
        </w:rPr>
        <w:t xml:space="preserve">Qualified candidates must submit a </w:t>
      </w:r>
      <w:r w:rsidRPr="00914937">
        <w:rPr>
          <w:rFonts w:ascii="Arial" w:hAnsi="Arial" w:cs="Arial"/>
          <w:b/>
          <w:bCs/>
          <w:sz w:val="22"/>
          <w:szCs w:val="22"/>
          <w:u w:val="single"/>
        </w:rPr>
        <w:t>cover letter, resume and a</w:t>
      </w:r>
      <w:r w:rsidRPr="00914937">
        <w:rPr>
          <w:rFonts w:ascii="Arial" w:hAnsi="Arial" w:cs="Arial"/>
          <w:sz w:val="22"/>
          <w:szCs w:val="22"/>
          <w:u w:val="single"/>
        </w:rPr>
        <w:t xml:space="preserve"> </w:t>
      </w:r>
      <w:r w:rsidRPr="00914937">
        <w:rPr>
          <w:rFonts w:ascii="Arial" w:hAnsi="Arial" w:cs="Arial"/>
          <w:b/>
          <w:sz w:val="22"/>
          <w:szCs w:val="22"/>
          <w:u w:val="single"/>
        </w:rPr>
        <w:t xml:space="preserve">Missoula Aging Services application for employment. </w:t>
      </w:r>
    </w:p>
    <w:p w14:paraId="6F56F08A" w14:textId="77777777" w:rsidR="00EF4522" w:rsidRPr="00914937" w:rsidRDefault="00EF4522" w:rsidP="00EF4522">
      <w:pPr>
        <w:rPr>
          <w:rFonts w:ascii="Arial" w:hAnsi="Arial" w:cs="Arial"/>
          <w:sz w:val="22"/>
          <w:szCs w:val="22"/>
          <w:u w:val="single"/>
        </w:rPr>
      </w:pPr>
    </w:p>
    <w:p w14:paraId="7556C814" w14:textId="77777777" w:rsidR="00EF4522" w:rsidRPr="00914937" w:rsidRDefault="00EF4522" w:rsidP="00EF4522">
      <w:pPr>
        <w:rPr>
          <w:rFonts w:ascii="Arial" w:hAnsi="Arial" w:cs="Arial"/>
          <w:b/>
          <w:sz w:val="22"/>
          <w:szCs w:val="22"/>
          <w:u w:val="single"/>
        </w:rPr>
      </w:pPr>
      <w:r w:rsidRPr="00914937">
        <w:rPr>
          <w:rFonts w:ascii="Arial" w:hAnsi="Arial" w:cs="Arial"/>
          <w:b/>
          <w:sz w:val="22"/>
          <w:szCs w:val="22"/>
          <w:u w:val="single"/>
        </w:rPr>
        <w:t>To apply:</w:t>
      </w:r>
    </w:p>
    <w:p w14:paraId="1D46A17A" w14:textId="77777777" w:rsidR="00EF4522" w:rsidRPr="00914937" w:rsidRDefault="00EF4522" w:rsidP="00EF4522">
      <w:pPr>
        <w:rPr>
          <w:rFonts w:ascii="Arial" w:hAnsi="Arial" w:cs="Arial"/>
          <w:b/>
          <w:sz w:val="22"/>
          <w:szCs w:val="22"/>
          <w:u w:val="single"/>
        </w:rPr>
      </w:pPr>
    </w:p>
    <w:p w14:paraId="39AD82B0" w14:textId="77777777" w:rsidR="00EF4522" w:rsidRPr="00914937" w:rsidRDefault="00EF4522" w:rsidP="00EF4522">
      <w:pPr>
        <w:outlineLvl w:val="0"/>
        <w:rPr>
          <w:rFonts w:ascii="Arial" w:hAnsi="Arial" w:cs="Arial"/>
          <w:sz w:val="22"/>
          <w:szCs w:val="22"/>
        </w:rPr>
      </w:pPr>
      <w:r w:rsidRPr="00914937">
        <w:rPr>
          <w:rFonts w:ascii="Arial" w:hAnsi="Arial" w:cs="Arial"/>
          <w:sz w:val="22"/>
          <w:szCs w:val="22"/>
        </w:rPr>
        <w:t xml:space="preserve">Visit the Missoula Aging Services website – </w:t>
      </w:r>
      <w:hyperlink r:id="rId6" w:history="1">
        <w:r w:rsidRPr="00914937">
          <w:rPr>
            <w:rStyle w:val="Hyperlink"/>
            <w:rFonts w:ascii="Arial" w:hAnsi="Arial" w:cs="Arial"/>
            <w:sz w:val="22"/>
            <w:szCs w:val="22"/>
          </w:rPr>
          <w:t>https://missoulaagingservices.org</w:t>
        </w:r>
      </w:hyperlink>
    </w:p>
    <w:p w14:paraId="507B6AB6" w14:textId="77777777" w:rsidR="00EF4522" w:rsidRPr="00914937" w:rsidRDefault="00EF4522" w:rsidP="00EF4522">
      <w:pPr>
        <w:pStyle w:val="ListParagraph"/>
        <w:numPr>
          <w:ilvl w:val="0"/>
          <w:numId w:val="8"/>
        </w:numPr>
        <w:outlineLvl w:val="0"/>
        <w:rPr>
          <w:rFonts w:ascii="Arial" w:hAnsi="Arial" w:cs="Arial"/>
          <w:sz w:val="22"/>
          <w:szCs w:val="22"/>
        </w:rPr>
      </w:pPr>
      <w:r w:rsidRPr="00914937">
        <w:rPr>
          <w:rFonts w:ascii="Arial" w:hAnsi="Arial" w:cs="Arial"/>
          <w:sz w:val="22"/>
          <w:szCs w:val="22"/>
        </w:rPr>
        <w:t>Click on “About Us - Careers” (top of page)</w:t>
      </w:r>
    </w:p>
    <w:p w14:paraId="29B99A9D" w14:textId="77777777" w:rsidR="00EF4522" w:rsidRPr="00914937" w:rsidRDefault="00EF4522" w:rsidP="00EF4522">
      <w:pPr>
        <w:pStyle w:val="ListParagraph"/>
        <w:ind w:left="0"/>
        <w:outlineLvl w:val="0"/>
        <w:rPr>
          <w:rFonts w:ascii="Arial" w:hAnsi="Arial" w:cs="Arial"/>
          <w:sz w:val="22"/>
          <w:szCs w:val="22"/>
        </w:rPr>
      </w:pPr>
    </w:p>
    <w:p w14:paraId="419F0F94" w14:textId="5CF91CCB" w:rsidR="00B07C52" w:rsidRPr="0094123D" w:rsidRDefault="00EF4522" w:rsidP="0094123D">
      <w:pPr>
        <w:pStyle w:val="ListParagraph"/>
        <w:ind w:left="0"/>
        <w:outlineLvl w:val="0"/>
        <w:rPr>
          <w:rFonts w:ascii="Arial" w:hAnsi="Arial" w:cs="Arial"/>
          <w:sz w:val="22"/>
          <w:szCs w:val="22"/>
        </w:rPr>
      </w:pPr>
      <w:r w:rsidRPr="00914937">
        <w:rPr>
          <w:rFonts w:ascii="Arial" w:hAnsi="Arial" w:cs="Arial"/>
          <w:sz w:val="22"/>
          <w:szCs w:val="22"/>
        </w:rPr>
        <w:lastRenderedPageBreak/>
        <w:t xml:space="preserve">Submit your cover letter, resume and application to </w:t>
      </w:r>
      <w:hyperlink r:id="rId7" w:history="1">
        <w:r w:rsidRPr="00914937">
          <w:rPr>
            <w:rStyle w:val="Hyperlink"/>
            <w:rFonts w:ascii="Arial" w:hAnsi="Arial" w:cs="Arial"/>
            <w:sz w:val="22"/>
            <w:szCs w:val="22"/>
          </w:rPr>
          <w:t>hr@missoulaagingservices.org</w:t>
        </w:r>
      </w:hyperlink>
    </w:p>
    <w:p w14:paraId="4E56440F" w14:textId="77777777" w:rsidR="00B07C52" w:rsidRDefault="00B07C52" w:rsidP="00EF4522">
      <w:pPr>
        <w:rPr>
          <w:rFonts w:ascii="Arial" w:hAnsi="Arial" w:cs="Arial"/>
          <w:b/>
          <w:sz w:val="22"/>
          <w:szCs w:val="22"/>
        </w:rPr>
      </w:pPr>
    </w:p>
    <w:p w14:paraId="630D1983" w14:textId="0E257716" w:rsidR="00EF4522" w:rsidRPr="00914937" w:rsidRDefault="00EF4522" w:rsidP="00EF4522">
      <w:pPr>
        <w:rPr>
          <w:rFonts w:ascii="Arial" w:hAnsi="Arial" w:cs="Arial"/>
          <w:b/>
          <w:sz w:val="22"/>
          <w:szCs w:val="22"/>
        </w:rPr>
      </w:pPr>
      <w:r w:rsidRPr="00914937">
        <w:rPr>
          <w:rFonts w:ascii="Arial" w:hAnsi="Arial" w:cs="Arial"/>
          <w:b/>
          <w:sz w:val="22"/>
          <w:szCs w:val="22"/>
        </w:rPr>
        <w:t>Benefits:</w:t>
      </w:r>
    </w:p>
    <w:p w14:paraId="0898A88F" w14:textId="77777777" w:rsidR="00EF4522" w:rsidRPr="00914937" w:rsidRDefault="00EF4522" w:rsidP="00EF4522">
      <w:pPr>
        <w:rPr>
          <w:rFonts w:ascii="Arial" w:hAnsi="Arial" w:cs="Arial"/>
          <w:b/>
          <w:sz w:val="22"/>
          <w:szCs w:val="22"/>
        </w:rPr>
      </w:pPr>
    </w:p>
    <w:p w14:paraId="638733FD" w14:textId="107D7DD3" w:rsidR="00EF4522" w:rsidRPr="00914937" w:rsidRDefault="00EF4522" w:rsidP="00EF4522">
      <w:pPr>
        <w:numPr>
          <w:ilvl w:val="0"/>
          <w:numId w:val="11"/>
        </w:numPr>
        <w:rPr>
          <w:rFonts w:ascii="Arial" w:hAnsi="Arial" w:cs="Arial"/>
          <w:sz w:val="22"/>
          <w:szCs w:val="22"/>
        </w:rPr>
      </w:pPr>
      <w:r w:rsidRPr="00914937">
        <w:rPr>
          <w:rFonts w:ascii="Arial" w:hAnsi="Arial" w:cs="Arial"/>
          <w:sz w:val="22"/>
          <w:szCs w:val="22"/>
        </w:rPr>
        <w:t>Missoula Aging Services is part of Missoula County’s benefits plan, providing excellent health, dental, vision</w:t>
      </w:r>
      <w:r w:rsidR="00681E86">
        <w:rPr>
          <w:rFonts w:ascii="Arial" w:hAnsi="Arial" w:cs="Arial"/>
          <w:sz w:val="22"/>
          <w:szCs w:val="22"/>
        </w:rPr>
        <w:t>,</w:t>
      </w:r>
      <w:r w:rsidRPr="00914937">
        <w:rPr>
          <w:rFonts w:ascii="Arial" w:hAnsi="Arial" w:cs="Arial"/>
          <w:sz w:val="22"/>
          <w:szCs w:val="22"/>
        </w:rPr>
        <w:t xml:space="preserve"> group life &amp; long-term disability insurance (available first of </w:t>
      </w:r>
      <w:r>
        <w:rPr>
          <w:rFonts w:ascii="Arial" w:hAnsi="Arial" w:cs="Arial"/>
          <w:sz w:val="22"/>
          <w:szCs w:val="22"/>
        </w:rPr>
        <w:t xml:space="preserve">the </w:t>
      </w:r>
      <w:r w:rsidRPr="00914937">
        <w:rPr>
          <w:rFonts w:ascii="Arial" w:hAnsi="Arial" w:cs="Arial"/>
          <w:sz w:val="22"/>
          <w:szCs w:val="22"/>
        </w:rPr>
        <w:t>month</w:t>
      </w:r>
      <w:r>
        <w:rPr>
          <w:rFonts w:ascii="Arial" w:hAnsi="Arial" w:cs="Arial"/>
          <w:sz w:val="22"/>
          <w:szCs w:val="22"/>
        </w:rPr>
        <w:t xml:space="preserve"> following</w:t>
      </w:r>
      <w:r w:rsidRPr="00914937">
        <w:rPr>
          <w:rFonts w:ascii="Arial" w:hAnsi="Arial" w:cs="Arial"/>
          <w:sz w:val="22"/>
          <w:szCs w:val="22"/>
        </w:rPr>
        <w:t xml:space="preserve"> 60 days after hire). </w:t>
      </w:r>
    </w:p>
    <w:p w14:paraId="54E25A09" w14:textId="77777777" w:rsidR="00EF4522" w:rsidRPr="00914937" w:rsidRDefault="00EF4522" w:rsidP="00EF4522">
      <w:pPr>
        <w:numPr>
          <w:ilvl w:val="0"/>
          <w:numId w:val="11"/>
        </w:numPr>
        <w:rPr>
          <w:rFonts w:ascii="Arial" w:hAnsi="Arial" w:cs="Arial"/>
          <w:sz w:val="22"/>
          <w:szCs w:val="22"/>
        </w:rPr>
      </w:pPr>
      <w:r w:rsidRPr="00914937">
        <w:rPr>
          <w:rFonts w:ascii="Arial" w:hAnsi="Arial" w:cs="Arial"/>
          <w:sz w:val="22"/>
          <w:szCs w:val="22"/>
        </w:rPr>
        <w:t>Paid Time Off, Holidays &amp; Paid Extended Leave</w:t>
      </w:r>
    </w:p>
    <w:p w14:paraId="0AA4DF0B" w14:textId="77777777" w:rsidR="00EF4522" w:rsidRPr="00914937" w:rsidRDefault="00EF4522" w:rsidP="00EF4522">
      <w:pPr>
        <w:numPr>
          <w:ilvl w:val="0"/>
          <w:numId w:val="12"/>
        </w:numPr>
        <w:rPr>
          <w:rFonts w:ascii="Arial" w:hAnsi="Arial" w:cs="Arial"/>
          <w:sz w:val="22"/>
          <w:szCs w:val="22"/>
        </w:rPr>
      </w:pPr>
      <w:r w:rsidRPr="00914937">
        <w:rPr>
          <w:rFonts w:ascii="Arial" w:hAnsi="Arial" w:cs="Arial"/>
          <w:sz w:val="22"/>
          <w:szCs w:val="22"/>
        </w:rPr>
        <w:t>Retirement (with matching contributions after one year of service)</w:t>
      </w:r>
    </w:p>
    <w:p w14:paraId="720D5F51" w14:textId="77777777" w:rsidR="00EF4522" w:rsidRPr="00914937" w:rsidRDefault="00EF4522" w:rsidP="00EF4522">
      <w:pPr>
        <w:numPr>
          <w:ilvl w:val="0"/>
          <w:numId w:val="13"/>
        </w:numPr>
        <w:rPr>
          <w:rFonts w:ascii="Arial" w:hAnsi="Arial" w:cs="Arial"/>
          <w:sz w:val="22"/>
          <w:szCs w:val="22"/>
        </w:rPr>
      </w:pPr>
      <w:r w:rsidRPr="00914937">
        <w:rPr>
          <w:rFonts w:ascii="Arial" w:hAnsi="Arial" w:cs="Arial"/>
          <w:sz w:val="22"/>
          <w:szCs w:val="22"/>
        </w:rPr>
        <w:t>Employee Assistance Program (EAP)</w:t>
      </w:r>
    </w:p>
    <w:p w14:paraId="060E9AB8" w14:textId="77777777" w:rsidR="00EF4522" w:rsidRPr="00914937" w:rsidRDefault="00EF4522" w:rsidP="00EF4522">
      <w:pPr>
        <w:numPr>
          <w:ilvl w:val="0"/>
          <w:numId w:val="13"/>
        </w:numPr>
        <w:rPr>
          <w:rFonts w:ascii="Arial" w:hAnsi="Arial" w:cs="Arial"/>
          <w:sz w:val="22"/>
          <w:szCs w:val="22"/>
        </w:rPr>
      </w:pPr>
      <w:r w:rsidRPr="00914937">
        <w:rPr>
          <w:rFonts w:ascii="Arial" w:hAnsi="Arial" w:cs="Arial"/>
          <w:sz w:val="22"/>
          <w:szCs w:val="22"/>
        </w:rPr>
        <w:t>HSA/Flex</w:t>
      </w:r>
    </w:p>
    <w:p w14:paraId="795234B8" w14:textId="77777777" w:rsidR="00EF4522" w:rsidRPr="00914937" w:rsidRDefault="00EF4522" w:rsidP="00EF4522">
      <w:pPr>
        <w:numPr>
          <w:ilvl w:val="0"/>
          <w:numId w:val="13"/>
        </w:numPr>
        <w:rPr>
          <w:rFonts w:ascii="Arial" w:hAnsi="Arial" w:cs="Arial"/>
          <w:sz w:val="22"/>
          <w:szCs w:val="22"/>
        </w:rPr>
      </w:pPr>
      <w:r w:rsidRPr="00914937">
        <w:rPr>
          <w:rFonts w:ascii="Arial" w:hAnsi="Arial" w:cs="Arial"/>
          <w:sz w:val="22"/>
          <w:szCs w:val="22"/>
        </w:rPr>
        <w:t>Wellness Plan</w:t>
      </w:r>
    </w:p>
    <w:p w14:paraId="676FE672" w14:textId="74733CC0" w:rsidR="00681E86" w:rsidRPr="00681E86" w:rsidRDefault="00EF4522" w:rsidP="00681E86">
      <w:pPr>
        <w:numPr>
          <w:ilvl w:val="0"/>
          <w:numId w:val="13"/>
        </w:numPr>
        <w:rPr>
          <w:rFonts w:ascii="Arial" w:hAnsi="Arial" w:cs="Arial"/>
          <w:sz w:val="22"/>
          <w:szCs w:val="22"/>
        </w:rPr>
      </w:pPr>
      <w:r w:rsidRPr="00914937">
        <w:rPr>
          <w:rFonts w:ascii="Arial" w:hAnsi="Arial" w:cs="Arial"/>
          <w:sz w:val="22"/>
          <w:szCs w:val="22"/>
        </w:rPr>
        <w:t>Flexible Scheduling</w:t>
      </w:r>
    </w:p>
    <w:p w14:paraId="3CF174A8" w14:textId="77777777" w:rsidR="00EF4522" w:rsidRPr="00914937" w:rsidRDefault="00EF4522" w:rsidP="00EF4522">
      <w:pPr>
        <w:rPr>
          <w:rFonts w:ascii="Arial" w:hAnsi="Arial" w:cs="Arial"/>
          <w:sz w:val="22"/>
          <w:szCs w:val="22"/>
        </w:rPr>
      </w:pPr>
    </w:p>
    <w:p w14:paraId="16151B37" w14:textId="77777777" w:rsidR="00EF4522" w:rsidRPr="00914937" w:rsidRDefault="00EF4522" w:rsidP="00EF4522">
      <w:pPr>
        <w:rPr>
          <w:rFonts w:ascii="Arial" w:hAnsi="Arial" w:cs="Arial"/>
          <w:sz w:val="22"/>
          <w:szCs w:val="22"/>
        </w:rPr>
      </w:pPr>
      <w:bookmarkStart w:id="0" w:name="_Hlk78270789"/>
      <w:r w:rsidRPr="00914937">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0"/>
    </w:p>
    <w:p w14:paraId="42C1B9B6" w14:textId="77777777" w:rsidR="00EF4522" w:rsidRPr="00914937" w:rsidRDefault="00EF4522" w:rsidP="00EF4522">
      <w:pPr>
        <w:rPr>
          <w:rFonts w:ascii="Arial" w:hAnsi="Arial" w:cs="Arial"/>
          <w:sz w:val="22"/>
          <w:szCs w:val="22"/>
        </w:rPr>
      </w:pPr>
    </w:p>
    <w:p w14:paraId="1CFE65D1" w14:textId="77777777" w:rsidR="00EF4522" w:rsidRPr="00914937" w:rsidRDefault="00EF4522" w:rsidP="00EF4522">
      <w:pPr>
        <w:jc w:val="center"/>
        <w:outlineLvl w:val="0"/>
        <w:rPr>
          <w:rFonts w:ascii="Arial" w:hAnsi="Arial" w:cs="Arial"/>
          <w:b/>
          <w:sz w:val="22"/>
          <w:szCs w:val="22"/>
        </w:rPr>
      </w:pPr>
      <w:r w:rsidRPr="00914937">
        <w:rPr>
          <w:rFonts w:ascii="Arial" w:hAnsi="Arial" w:cs="Arial"/>
          <w:b/>
          <w:sz w:val="22"/>
          <w:szCs w:val="22"/>
        </w:rPr>
        <w:t>MISSION</w:t>
      </w:r>
    </w:p>
    <w:p w14:paraId="6694CF93" w14:textId="77777777" w:rsidR="00EF4522" w:rsidRPr="00914937" w:rsidRDefault="00EF4522" w:rsidP="00EF4522">
      <w:pPr>
        <w:pStyle w:val="NoSpacing"/>
        <w:jc w:val="center"/>
        <w:rPr>
          <w:rFonts w:ascii="Arial" w:hAnsi="Arial" w:cs="Arial"/>
          <w:sz w:val="22"/>
          <w:szCs w:val="22"/>
        </w:rPr>
      </w:pPr>
    </w:p>
    <w:p w14:paraId="75EC33A2" w14:textId="77777777" w:rsidR="00EF4522" w:rsidRPr="00914937" w:rsidRDefault="00EF4522" w:rsidP="00EF4522">
      <w:pPr>
        <w:pStyle w:val="NoSpacing"/>
        <w:jc w:val="center"/>
        <w:rPr>
          <w:rFonts w:ascii="Arial" w:hAnsi="Arial" w:cs="Arial"/>
          <w:sz w:val="22"/>
          <w:szCs w:val="22"/>
        </w:rPr>
      </w:pPr>
      <w:r w:rsidRPr="00914937">
        <w:rPr>
          <w:rFonts w:ascii="Arial" w:hAnsi="Arial" w:cs="Arial"/>
          <w:sz w:val="22"/>
          <w:szCs w:val="22"/>
        </w:rPr>
        <w:t>Missoula Aging Services promotes the independence, dignity, and health of older adults and those who care for them.</w:t>
      </w:r>
    </w:p>
    <w:p w14:paraId="0185CA03" w14:textId="77777777" w:rsidR="00EF4522" w:rsidRPr="00914937" w:rsidRDefault="00EF4522" w:rsidP="00EF4522">
      <w:pPr>
        <w:pStyle w:val="NoSpacing"/>
        <w:jc w:val="center"/>
        <w:rPr>
          <w:rFonts w:ascii="Arial" w:hAnsi="Arial" w:cs="Arial"/>
          <w:sz w:val="22"/>
          <w:szCs w:val="22"/>
        </w:rPr>
      </w:pPr>
    </w:p>
    <w:p w14:paraId="04A387D2" w14:textId="77777777" w:rsidR="00EF4522" w:rsidRPr="00914937" w:rsidRDefault="00EF4522" w:rsidP="00EF4522">
      <w:pPr>
        <w:pStyle w:val="Heading2"/>
        <w:spacing w:before="60" w:after="150"/>
        <w:jc w:val="center"/>
        <w:rPr>
          <w:rFonts w:ascii="Arial" w:hAnsi="Arial" w:cs="Arial"/>
          <w:i w:val="0"/>
          <w:caps/>
          <w:sz w:val="22"/>
          <w:szCs w:val="22"/>
        </w:rPr>
      </w:pPr>
      <w:r w:rsidRPr="00914937">
        <w:rPr>
          <w:rFonts w:ascii="Arial" w:hAnsi="Arial" w:cs="Arial"/>
          <w:i w:val="0"/>
          <w:caps/>
          <w:sz w:val="22"/>
          <w:szCs w:val="22"/>
        </w:rPr>
        <w:t>VISION</w:t>
      </w:r>
    </w:p>
    <w:p w14:paraId="109E35A5" w14:textId="77777777" w:rsidR="00EF4522" w:rsidRPr="00914937" w:rsidRDefault="00EF4522" w:rsidP="00EF4522">
      <w:pPr>
        <w:pStyle w:val="NormalWeb"/>
        <w:spacing w:before="0" w:beforeAutospacing="0" w:after="450" w:afterAutospacing="0"/>
        <w:jc w:val="center"/>
        <w:rPr>
          <w:rFonts w:ascii="Arial" w:hAnsi="Arial" w:cs="Arial"/>
          <w:color w:val="222222"/>
          <w:sz w:val="22"/>
          <w:szCs w:val="22"/>
        </w:rPr>
      </w:pPr>
      <w:r w:rsidRPr="00914937">
        <w:rPr>
          <w:rFonts w:ascii="Arial" w:hAnsi="Arial" w:cs="Arial"/>
          <w:color w:val="222222"/>
          <w:sz w:val="22"/>
          <w:szCs w:val="22"/>
        </w:rPr>
        <w:t>Missoula Aging Services is the voice of older adults. We provide programs and services in our communities, empowering people to age with confidence and without fear.</w:t>
      </w:r>
    </w:p>
    <w:p w14:paraId="207CBC50" w14:textId="77777777" w:rsidR="00EF4522" w:rsidRPr="00914937" w:rsidRDefault="00EF4522" w:rsidP="00EF4522">
      <w:pPr>
        <w:jc w:val="center"/>
        <w:outlineLvl w:val="0"/>
        <w:rPr>
          <w:rFonts w:ascii="Arial" w:hAnsi="Arial" w:cs="Arial"/>
          <w:b/>
          <w:sz w:val="22"/>
          <w:szCs w:val="22"/>
        </w:rPr>
      </w:pPr>
      <w:r w:rsidRPr="00914937">
        <w:rPr>
          <w:rFonts w:ascii="Arial" w:hAnsi="Arial" w:cs="Arial"/>
          <w:b/>
          <w:sz w:val="22"/>
          <w:szCs w:val="22"/>
        </w:rPr>
        <w:t>VALUES</w:t>
      </w:r>
    </w:p>
    <w:p w14:paraId="6C511A90" w14:textId="77777777" w:rsidR="00EF4522" w:rsidRPr="00914937" w:rsidRDefault="00EF4522" w:rsidP="00EF4522">
      <w:pPr>
        <w:pStyle w:val="no-margin"/>
        <w:spacing w:before="0" w:beforeAutospacing="0" w:after="0" w:afterAutospacing="0" w:line="495" w:lineRule="atLeast"/>
        <w:jc w:val="center"/>
        <w:rPr>
          <w:rFonts w:ascii="Arial" w:hAnsi="Arial" w:cs="Arial"/>
          <w:color w:val="222222"/>
          <w:sz w:val="22"/>
          <w:szCs w:val="22"/>
        </w:rPr>
      </w:pPr>
      <w:r w:rsidRPr="00914937">
        <w:rPr>
          <w:rStyle w:val="Strong"/>
          <w:rFonts w:ascii="Arial" w:hAnsi="Arial" w:cs="Arial"/>
          <w:color w:val="222222"/>
          <w:sz w:val="22"/>
          <w:szCs w:val="22"/>
        </w:rPr>
        <w:t>To make our mission and vision a reality, we practice the following:</w:t>
      </w:r>
    </w:p>
    <w:p w14:paraId="7E74FFFE" w14:textId="77777777" w:rsidR="00EF4522" w:rsidRPr="00914937" w:rsidRDefault="00EF4522" w:rsidP="00EF4522">
      <w:pPr>
        <w:numPr>
          <w:ilvl w:val="0"/>
          <w:numId w:val="14"/>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In working with each other and the community, we follow our Guiding Principles and core values which are Integrity, Communication, Accountability, Respect and Safety.</w:t>
      </w:r>
    </w:p>
    <w:p w14:paraId="698DB2E0" w14:textId="77777777" w:rsidR="00EF4522" w:rsidRPr="00914937" w:rsidRDefault="00EF4522" w:rsidP="00EF4522">
      <w:pPr>
        <w:spacing w:before="100" w:beforeAutospacing="1" w:after="100" w:afterAutospacing="1"/>
        <w:ind w:left="360"/>
        <w:jc w:val="center"/>
        <w:rPr>
          <w:rFonts w:ascii="Arial" w:hAnsi="Arial" w:cs="Arial"/>
          <w:color w:val="222222"/>
          <w:sz w:val="22"/>
          <w:szCs w:val="22"/>
        </w:rPr>
      </w:pPr>
      <w:r w:rsidRPr="00914937">
        <w:rPr>
          <w:rStyle w:val="Strong"/>
          <w:rFonts w:ascii="Arial" w:hAnsi="Arial" w:cs="Arial"/>
          <w:color w:val="222222"/>
          <w:sz w:val="22"/>
          <w:szCs w:val="22"/>
        </w:rPr>
        <w:t>To support our mission:</w:t>
      </w:r>
    </w:p>
    <w:p w14:paraId="7C142219"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are person-centered in working with our clients.</w:t>
      </w:r>
    </w:p>
    <w:p w14:paraId="2B6D1A69"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respect a person’s autonomy within their capacity to remain independent.</w:t>
      </w:r>
    </w:p>
    <w:p w14:paraId="139AF568"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believe that diversified funding creates a healthy and sustainable organization.</w:t>
      </w:r>
    </w:p>
    <w:p w14:paraId="3AC5404B"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recognize the value of services we provide to aging adults, to veterans and to people with disabilities.</w:t>
      </w:r>
    </w:p>
    <w:p w14:paraId="3C4048D9"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determine what and when services should be fee for service based on established criteria.</w:t>
      </w:r>
    </w:p>
    <w:p w14:paraId="0937913D"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listen first. We believe that hearing from the people guides our direction.</w:t>
      </w:r>
    </w:p>
    <w:p w14:paraId="33CB93EC"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are inclusive and non-partisan, listening to the minority and the majority.</w:t>
      </w:r>
    </w:p>
    <w:p w14:paraId="23F69882"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are respectful in our communication and our behaviors – individually and collectively.</w:t>
      </w:r>
    </w:p>
    <w:p w14:paraId="4645698D"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lastRenderedPageBreak/>
        <w:t>We recognize that lack of awareness can lead to underserved aging adults.</w:t>
      </w:r>
    </w:p>
    <w:p w14:paraId="6FEF1425"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believe that collaborative strategies can result in effective and efficient efforts and partnerships.</w:t>
      </w:r>
    </w:p>
    <w:p w14:paraId="41E4CC0C"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believe that volunteering provides a positive experience for the volunteers and those we serve.</w:t>
      </w:r>
    </w:p>
    <w:p w14:paraId="0174C4E6"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We honor and value our volunteers, respect their wisdom, experience, and engagement.</w:t>
      </w:r>
    </w:p>
    <w:p w14:paraId="77B26B8A" w14:textId="77777777" w:rsidR="00EF4522" w:rsidRPr="00914937" w:rsidRDefault="00EF4522" w:rsidP="00EF4522">
      <w:pPr>
        <w:numPr>
          <w:ilvl w:val="0"/>
          <w:numId w:val="15"/>
        </w:numPr>
        <w:spacing w:before="100" w:beforeAutospacing="1" w:after="100" w:afterAutospacing="1"/>
        <w:rPr>
          <w:rFonts w:ascii="Arial" w:hAnsi="Arial" w:cs="Arial"/>
          <w:color w:val="222222"/>
          <w:sz w:val="22"/>
          <w:szCs w:val="22"/>
        </w:rPr>
      </w:pPr>
      <w:r w:rsidRPr="00914937">
        <w:rPr>
          <w:rFonts w:ascii="Arial" w:hAnsi="Arial" w:cs="Arial"/>
          <w:color w:val="222222"/>
          <w:sz w:val="22"/>
          <w:szCs w:val="22"/>
        </w:rPr>
        <w:t>MAS volunteers and clients are excited, enriched and valued through community service opportunities.</w:t>
      </w:r>
    </w:p>
    <w:p w14:paraId="12D491FC" w14:textId="77777777" w:rsidR="00EF4522" w:rsidRPr="00914937" w:rsidRDefault="00EF4522" w:rsidP="00EF4522">
      <w:pPr>
        <w:pStyle w:val="PlainText"/>
        <w:jc w:val="center"/>
        <w:rPr>
          <w:rFonts w:ascii="Arial" w:hAnsi="Arial" w:cs="Arial"/>
          <w:b/>
          <w:color w:val="004157"/>
        </w:rPr>
      </w:pPr>
    </w:p>
    <w:p w14:paraId="7FF13182" w14:textId="77777777" w:rsidR="00EF4522" w:rsidRPr="00914937" w:rsidRDefault="00EF4522" w:rsidP="00EF4522">
      <w:pPr>
        <w:pStyle w:val="PlainText"/>
        <w:jc w:val="center"/>
        <w:rPr>
          <w:rFonts w:ascii="Arial" w:hAnsi="Arial" w:cs="Arial"/>
          <w:b/>
        </w:rPr>
      </w:pPr>
      <w:r w:rsidRPr="00914937">
        <w:rPr>
          <w:rFonts w:ascii="Arial" w:hAnsi="Arial" w:cs="Arial"/>
          <w:b/>
        </w:rPr>
        <w:t>DIVERSITY STATEMENT</w:t>
      </w:r>
    </w:p>
    <w:p w14:paraId="63053492" w14:textId="77777777" w:rsidR="00EF4522" w:rsidRPr="00914937" w:rsidRDefault="00EF4522" w:rsidP="00EF4522">
      <w:pPr>
        <w:pStyle w:val="PlainText"/>
        <w:rPr>
          <w:rFonts w:ascii="Arial" w:hAnsi="Arial" w:cs="Arial"/>
          <w:b/>
        </w:rPr>
      </w:pPr>
    </w:p>
    <w:p w14:paraId="61AC01E5" w14:textId="3FC8BA6D" w:rsidR="00B07C52" w:rsidRPr="00914937" w:rsidRDefault="00B07C52" w:rsidP="00B07C52">
      <w:pPr>
        <w:pStyle w:val="PlainText"/>
        <w:rPr>
          <w:rFonts w:ascii="Arial" w:hAnsi="Arial" w:cs="Arial"/>
        </w:rPr>
      </w:pPr>
      <w:r w:rsidRPr="00914937">
        <w:rPr>
          <w:rFonts w:ascii="Arial" w:hAnsi="Arial" w:cs="Arial"/>
        </w:rPr>
        <w:t>Missoula Aging Services welcomes and values all persons and embraces diversity among our staff, clients, and others whom we serve.</w:t>
      </w:r>
      <w:r>
        <w:rPr>
          <w:rFonts w:ascii="Arial" w:hAnsi="Arial" w:cs="Arial"/>
        </w:rPr>
        <w:t xml:space="preserve"> We are committed to fostering, </w:t>
      </w:r>
      <w:r w:rsidR="0094123D">
        <w:rPr>
          <w:rFonts w:ascii="Arial" w:hAnsi="Arial" w:cs="Arial"/>
        </w:rPr>
        <w:t>cultivating,</w:t>
      </w:r>
      <w:r>
        <w:rPr>
          <w:rFonts w:ascii="Arial" w:hAnsi="Arial" w:cs="Arial"/>
        </w:rPr>
        <w:t xml:space="preserve"> and preserving a culture of diversity, </w:t>
      </w:r>
      <w:r w:rsidR="0094123D">
        <w:rPr>
          <w:rFonts w:ascii="Arial" w:hAnsi="Arial" w:cs="Arial"/>
        </w:rPr>
        <w:t>equity,</w:t>
      </w:r>
      <w:r>
        <w:rPr>
          <w:rFonts w:ascii="Arial" w:hAnsi="Arial" w:cs="Arial"/>
        </w:rPr>
        <w:t xml:space="preserve"> and inclusion.</w:t>
      </w:r>
    </w:p>
    <w:p w14:paraId="35F97044" w14:textId="329A39E6" w:rsidR="0097194A" w:rsidRPr="004B09C9" w:rsidRDefault="0097194A" w:rsidP="00B07C52">
      <w:pPr>
        <w:rPr>
          <w:rFonts w:ascii="Arial" w:hAnsi="Arial" w:cs="Arial"/>
          <w:sz w:val="22"/>
          <w:szCs w:val="22"/>
        </w:rPr>
      </w:pPr>
    </w:p>
    <w:sectPr w:rsidR="0097194A" w:rsidRPr="004B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51AA8"/>
    <w:multiLevelType w:val="hybridMultilevel"/>
    <w:tmpl w:val="8F9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B5A98"/>
    <w:multiLevelType w:val="hybridMultilevel"/>
    <w:tmpl w:val="3C0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833176"/>
    <w:multiLevelType w:val="hybridMultilevel"/>
    <w:tmpl w:val="663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1907">
    <w:abstractNumId w:val="11"/>
  </w:num>
  <w:num w:numId="2" w16cid:durableId="46147804">
    <w:abstractNumId w:val="2"/>
  </w:num>
  <w:num w:numId="3" w16cid:durableId="1133064063">
    <w:abstractNumId w:val="5"/>
  </w:num>
  <w:num w:numId="4" w16cid:durableId="1936356789">
    <w:abstractNumId w:val="9"/>
  </w:num>
  <w:num w:numId="5" w16cid:durableId="321858990">
    <w:abstractNumId w:val="6"/>
  </w:num>
  <w:num w:numId="6" w16cid:durableId="398017706">
    <w:abstractNumId w:val="0"/>
  </w:num>
  <w:num w:numId="7" w16cid:durableId="297494438">
    <w:abstractNumId w:val="10"/>
  </w:num>
  <w:num w:numId="8" w16cid:durableId="1690373976">
    <w:abstractNumId w:val="4"/>
  </w:num>
  <w:num w:numId="9" w16cid:durableId="1820150046">
    <w:abstractNumId w:val="7"/>
  </w:num>
  <w:num w:numId="10" w16cid:durableId="1294749326">
    <w:abstractNumId w:val="3"/>
  </w:num>
  <w:num w:numId="11" w16cid:durableId="397555779">
    <w:abstractNumId w:val="9"/>
    <w:lvlOverride w:ilvl="0"/>
  </w:num>
  <w:num w:numId="12" w16cid:durableId="364447148">
    <w:abstractNumId w:val="6"/>
    <w:lvlOverride w:ilvl="0"/>
  </w:num>
  <w:num w:numId="13" w16cid:durableId="1346246621">
    <w:abstractNumId w:val="0"/>
    <w:lvlOverride w:ilvl="0"/>
  </w:num>
  <w:num w:numId="14" w16cid:durableId="824317119">
    <w:abstractNumId w:val="1"/>
    <w:lvlOverride w:ilvl="0"/>
    <w:lvlOverride w:ilvl="1"/>
    <w:lvlOverride w:ilvl="2"/>
    <w:lvlOverride w:ilvl="3"/>
    <w:lvlOverride w:ilvl="4"/>
    <w:lvlOverride w:ilvl="5"/>
    <w:lvlOverride w:ilvl="6"/>
    <w:lvlOverride w:ilvl="7"/>
    <w:lvlOverride w:ilvl="8"/>
  </w:num>
  <w:num w:numId="15" w16cid:durableId="15723688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1E"/>
    <w:rsid w:val="0008694F"/>
    <w:rsid w:val="00096782"/>
    <w:rsid w:val="001255C7"/>
    <w:rsid w:val="003222D1"/>
    <w:rsid w:val="003E5184"/>
    <w:rsid w:val="004B035B"/>
    <w:rsid w:val="004B09C9"/>
    <w:rsid w:val="005133D3"/>
    <w:rsid w:val="0055066C"/>
    <w:rsid w:val="005F1654"/>
    <w:rsid w:val="0060487A"/>
    <w:rsid w:val="006228DF"/>
    <w:rsid w:val="00681E86"/>
    <w:rsid w:val="00696428"/>
    <w:rsid w:val="006B4362"/>
    <w:rsid w:val="006D40B5"/>
    <w:rsid w:val="007C7920"/>
    <w:rsid w:val="007E446B"/>
    <w:rsid w:val="008435EE"/>
    <w:rsid w:val="008A5880"/>
    <w:rsid w:val="008F340C"/>
    <w:rsid w:val="009054A9"/>
    <w:rsid w:val="0094123D"/>
    <w:rsid w:val="0097194A"/>
    <w:rsid w:val="009943CC"/>
    <w:rsid w:val="00A2321E"/>
    <w:rsid w:val="00B07C52"/>
    <w:rsid w:val="00B64FBE"/>
    <w:rsid w:val="00C244DE"/>
    <w:rsid w:val="00C54A57"/>
    <w:rsid w:val="00EF4522"/>
    <w:rsid w:val="00F06C9E"/>
    <w:rsid w:val="00F66668"/>
    <w:rsid w:val="00F8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5F30"/>
  <w15:chartTrackingRefBased/>
  <w15:docId w15:val="{9EBEC4D0-DEA3-463A-85B0-28D5BBDC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F4522"/>
    <w:pPr>
      <w:keepNext/>
      <w:jc w:val="center"/>
      <w:outlineLvl w:val="0"/>
    </w:pPr>
    <w:rPr>
      <w:b/>
    </w:rPr>
  </w:style>
  <w:style w:type="paragraph" w:styleId="Heading2">
    <w:name w:val="heading 2"/>
    <w:basedOn w:val="Normal"/>
    <w:next w:val="Normal"/>
    <w:link w:val="Heading2Char"/>
    <w:semiHidden/>
    <w:unhideWhenUsed/>
    <w:qFormat/>
    <w:rsid w:val="00EF452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1E"/>
    <w:pPr>
      <w:ind w:left="720"/>
      <w:contextualSpacing/>
    </w:pPr>
  </w:style>
  <w:style w:type="paragraph" w:styleId="BodyText2">
    <w:name w:val="Body Text 2"/>
    <w:basedOn w:val="Normal"/>
    <w:link w:val="BodyText2Char"/>
    <w:rsid w:val="006228DF"/>
    <w:rPr>
      <w:rFonts w:ascii="Arial" w:hAnsi="Arial"/>
      <w:sz w:val="22"/>
    </w:rPr>
  </w:style>
  <w:style w:type="character" w:customStyle="1" w:styleId="BodyText2Char">
    <w:name w:val="Body Text 2 Char"/>
    <w:basedOn w:val="DefaultParagraphFont"/>
    <w:link w:val="BodyText2"/>
    <w:rsid w:val="006228DF"/>
    <w:rPr>
      <w:rFonts w:ascii="Arial" w:eastAsia="Times New Roman" w:hAnsi="Arial" w:cs="Times New Roman"/>
      <w:szCs w:val="20"/>
    </w:rPr>
  </w:style>
  <w:style w:type="paragraph" w:styleId="Header">
    <w:name w:val="header"/>
    <w:basedOn w:val="Normal"/>
    <w:link w:val="HeaderChar"/>
    <w:rsid w:val="0097194A"/>
    <w:pPr>
      <w:tabs>
        <w:tab w:val="center" w:pos="4320"/>
        <w:tab w:val="right" w:pos="8640"/>
      </w:tabs>
    </w:pPr>
  </w:style>
  <w:style w:type="character" w:customStyle="1" w:styleId="HeaderChar">
    <w:name w:val="Header Char"/>
    <w:basedOn w:val="DefaultParagraphFont"/>
    <w:link w:val="Header"/>
    <w:rsid w:val="0097194A"/>
    <w:rPr>
      <w:rFonts w:ascii="Times New Roman" w:eastAsia="Times New Roman" w:hAnsi="Times New Roman" w:cs="Times New Roman"/>
      <w:sz w:val="24"/>
      <w:szCs w:val="20"/>
    </w:rPr>
  </w:style>
  <w:style w:type="paragraph" w:styleId="NoSpacing">
    <w:name w:val="No Spacing"/>
    <w:uiPriority w:val="1"/>
    <w:qFormat/>
    <w:rsid w:val="0097194A"/>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97194A"/>
    <w:rPr>
      <w:rFonts w:ascii="Calibri" w:eastAsia="Calibri" w:hAnsi="Calibri"/>
      <w:sz w:val="22"/>
      <w:szCs w:val="22"/>
    </w:rPr>
  </w:style>
  <w:style w:type="character" w:customStyle="1" w:styleId="PlainTextChar">
    <w:name w:val="Plain Text Char"/>
    <w:basedOn w:val="DefaultParagraphFont"/>
    <w:link w:val="PlainText"/>
    <w:uiPriority w:val="99"/>
    <w:rsid w:val="0097194A"/>
    <w:rPr>
      <w:rFonts w:ascii="Calibri" w:eastAsia="Calibri" w:hAnsi="Calibri" w:cs="Times New Roman"/>
    </w:rPr>
  </w:style>
  <w:style w:type="character" w:styleId="Hyperlink">
    <w:name w:val="Hyperlink"/>
    <w:basedOn w:val="DefaultParagraphFont"/>
    <w:rsid w:val="0097194A"/>
    <w:rPr>
      <w:color w:val="0563C1" w:themeColor="hyperlink"/>
      <w:u w:val="single"/>
    </w:rPr>
  </w:style>
  <w:style w:type="paragraph" w:customStyle="1" w:styleId="no-margin">
    <w:name w:val="no-margin"/>
    <w:basedOn w:val="Normal"/>
    <w:uiPriority w:val="99"/>
    <w:rsid w:val="004B09C9"/>
    <w:pPr>
      <w:spacing w:before="100" w:beforeAutospacing="1" w:after="100" w:afterAutospacing="1"/>
    </w:pPr>
    <w:rPr>
      <w:szCs w:val="24"/>
    </w:rPr>
  </w:style>
  <w:style w:type="character" w:styleId="Strong">
    <w:name w:val="Strong"/>
    <w:uiPriority w:val="22"/>
    <w:qFormat/>
    <w:rsid w:val="004B09C9"/>
    <w:rPr>
      <w:b/>
      <w:bCs/>
    </w:rPr>
  </w:style>
  <w:style w:type="character" w:customStyle="1" w:styleId="Heading1Char">
    <w:name w:val="Heading 1 Char"/>
    <w:basedOn w:val="DefaultParagraphFont"/>
    <w:link w:val="Heading1"/>
    <w:rsid w:val="00EF4522"/>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EF4522"/>
    <w:rPr>
      <w:rFonts w:ascii="Calibri Light" w:eastAsia="Times New Roman" w:hAnsi="Calibri Light" w:cs="Times New Roman"/>
      <w:b/>
      <w:bCs/>
      <w:i/>
      <w:iCs/>
      <w:sz w:val="28"/>
      <w:szCs w:val="28"/>
    </w:rPr>
  </w:style>
  <w:style w:type="paragraph" w:styleId="NormalWeb">
    <w:name w:val="Normal (Web)"/>
    <w:basedOn w:val="Normal"/>
    <w:uiPriority w:val="99"/>
    <w:unhideWhenUsed/>
    <w:rsid w:val="00EF452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missoulaaging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oulaagingservic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Pileggi</dc:creator>
  <cp:keywords/>
  <dc:description/>
  <cp:lastModifiedBy>Sherrie Crumley</cp:lastModifiedBy>
  <cp:revision>9</cp:revision>
  <dcterms:created xsi:type="dcterms:W3CDTF">2020-02-06T16:20:00Z</dcterms:created>
  <dcterms:modified xsi:type="dcterms:W3CDTF">2022-06-01T17:08:00Z</dcterms:modified>
</cp:coreProperties>
</file>