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48256" w14:textId="21A23F59" w:rsidR="00804971" w:rsidRPr="00A96318" w:rsidRDefault="00EA7831">
      <w:pPr>
        <w:jc w:val="center"/>
        <w:rPr>
          <w:rFonts w:ascii="Arial" w:hAnsi="Arial" w:cs="Arial"/>
          <w:b/>
          <w:sz w:val="28"/>
          <w:szCs w:val="28"/>
        </w:rPr>
      </w:pPr>
      <w:r>
        <w:rPr>
          <w:rFonts w:ascii="Arial" w:hAnsi="Arial" w:cs="Arial"/>
          <w:b/>
          <w:sz w:val="28"/>
          <w:szCs w:val="28"/>
        </w:rPr>
        <w:t>VDC Care Coordinator</w:t>
      </w:r>
    </w:p>
    <w:p w14:paraId="29F90FE2" w14:textId="7A42A16E" w:rsidR="003B4219" w:rsidRPr="001E057E" w:rsidRDefault="00EA7831" w:rsidP="000602C2">
      <w:pPr>
        <w:tabs>
          <w:tab w:val="left" w:pos="1740"/>
        </w:tabs>
        <w:rPr>
          <w:rFonts w:ascii="Arial" w:hAnsi="Arial" w:cs="Arial"/>
          <w:sz w:val="22"/>
          <w:szCs w:val="22"/>
        </w:rPr>
      </w:pPr>
      <w:r>
        <w:rPr>
          <w:rFonts w:ascii="Arial" w:hAnsi="Arial" w:cs="Arial"/>
          <w:sz w:val="22"/>
          <w:szCs w:val="22"/>
        </w:rPr>
        <w:t>November 2025</w:t>
      </w:r>
    </w:p>
    <w:p w14:paraId="1AB3FEA9" w14:textId="77777777" w:rsidR="006C6035" w:rsidRPr="001E057E" w:rsidRDefault="006C6035" w:rsidP="006C6035">
      <w:pPr>
        <w:rPr>
          <w:rFonts w:ascii="Arial" w:hAnsi="Arial" w:cs="Arial"/>
          <w:color w:val="C55A11"/>
          <w:sz w:val="22"/>
          <w:szCs w:val="22"/>
        </w:rPr>
      </w:pPr>
    </w:p>
    <w:p w14:paraId="063D65FA" w14:textId="42DC83DB" w:rsidR="006C6035" w:rsidRPr="003B296A" w:rsidRDefault="00BD7C57" w:rsidP="006C6035">
      <w:pPr>
        <w:pStyle w:val="Heading1"/>
        <w:jc w:val="left"/>
        <w:rPr>
          <w:rFonts w:ascii="Arial" w:hAnsi="Arial" w:cs="Arial"/>
          <w:b w:val="0"/>
          <w:bCs/>
          <w:sz w:val="22"/>
          <w:szCs w:val="22"/>
        </w:rPr>
      </w:pPr>
      <w:r w:rsidRPr="003B296A">
        <w:rPr>
          <w:rFonts w:ascii="Arial" w:hAnsi="Arial" w:cs="Arial"/>
          <w:b w:val="0"/>
          <w:bCs/>
          <w:sz w:val="22"/>
          <w:szCs w:val="22"/>
        </w:rPr>
        <w:t>Thank you for your interest in the</w:t>
      </w:r>
      <w:r w:rsidR="006C6035" w:rsidRPr="003B296A">
        <w:rPr>
          <w:rFonts w:ascii="Arial" w:hAnsi="Arial" w:cs="Arial"/>
          <w:b w:val="0"/>
          <w:bCs/>
          <w:sz w:val="22"/>
          <w:szCs w:val="22"/>
        </w:rPr>
        <w:t xml:space="preserve"> </w:t>
      </w:r>
      <w:r w:rsidR="000C0E3C" w:rsidRPr="003B296A">
        <w:rPr>
          <w:rFonts w:ascii="Arial" w:hAnsi="Arial" w:cs="Arial"/>
          <w:sz w:val="22"/>
          <w:szCs w:val="22"/>
        </w:rPr>
        <w:t xml:space="preserve">Veteran Directed Care </w:t>
      </w:r>
      <w:r w:rsidR="00715BCE" w:rsidRPr="003B296A">
        <w:rPr>
          <w:rFonts w:ascii="Arial" w:hAnsi="Arial" w:cs="Arial"/>
          <w:sz w:val="22"/>
          <w:szCs w:val="22"/>
        </w:rPr>
        <w:t xml:space="preserve">(VDC) Coordinator </w:t>
      </w:r>
      <w:r w:rsidR="009A3101" w:rsidRPr="003B296A">
        <w:rPr>
          <w:rFonts w:ascii="Arial" w:hAnsi="Arial" w:cs="Arial"/>
          <w:b w:val="0"/>
          <w:bCs/>
          <w:sz w:val="22"/>
          <w:szCs w:val="22"/>
        </w:rPr>
        <w:t xml:space="preserve">position with </w:t>
      </w:r>
      <w:r w:rsidR="006C6035" w:rsidRPr="003B296A">
        <w:rPr>
          <w:rFonts w:ascii="Arial" w:hAnsi="Arial" w:cs="Arial"/>
          <w:b w:val="0"/>
          <w:bCs/>
          <w:sz w:val="22"/>
          <w:szCs w:val="22"/>
        </w:rPr>
        <w:t xml:space="preserve">Missoula Aging Services, a premier employer, in beautiful Missoula, Montana. This is </w:t>
      </w:r>
      <w:r w:rsidR="00DF182D" w:rsidRPr="003B296A">
        <w:rPr>
          <w:rFonts w:ascii="Arial" w:hAnsi="Arial" w:cs="Arial"/>
          <w:b w:val="0"/>
          <w:bCs/>
          <w:sz w:val="22"/>
          <w:szCs w:val="22"/>
        </w:rPr>
        <w:t xml:space="preserve">a </w:t>
      </w:r>
      <w:r w:rsidR="006C6035" w:rsidRPr="003B296A">
        <w:rPr>
          <w:rFonts w:ascii="Arial" w:hAnsi="Arial" w:cs="Arial"/>
          <w:b w:val="0"/>
          <w:bCs/>
          <w:sz w:val="22"/>
          <w:szCs w:val="22"/>
        </w:rPr>
        <w:t>full-time</w:t>
      </w:r>
      <w:r w:rsidR="000D7B05" w:rsidRPr="003B296A">
        <w:rPr>
          <w:rFonts w:ascii="Arial" w:hAnsi="Arial" w:cs="Arial"/>
          <w:b w:val="0"/>
          <w:bCs/>
          <w:sz w:val="22"/>
          <w:szCs w:val="22"/>
        </w:rPr>
        <w:t>,</w:t>
      </w:r>
      <w:r w:rsidR="006C6035" w:rsidRPr="003B296A">
        <w:rPr>
          <w:rFonts w:ascii="Arial" w:hAnsi="Arial" w:cs="Arial"/>
          <w:b w:val="0"/>
          <w:bCs/>
          <w:sz w:val="22"/>
          <w:szCs w:val="22"/>
        </w:rPr>
        <w:t xml:space="preserve"> </w:t>
      </w:r>
      <w:r w:rsidR="007A54AE" w:rsidRPr="003B296A">
        <w:rPr>
          <w:rFonts w:ascii="Arial" w:hAnsi="Arial" w:cs="Arial"/>
          <w:b w:val="0"/>
          <w:bCs/>
          <w:sz w:val="22"/>
          <w:szCs w:val="22"/>
        </w:rPr>
        <w:t>40-hour</w:t>
      </w:r>
      <w:r w:rsidR="006C6035" w:rsidRPr="003B296A">
        <w:rPr>
          <w:rFonts w:ascii="Arial" w:hAnsi="Arial" w:cs="Arial"/>
          <w:b w:val="0"/>
          <w:bCs/>
          <w:sz w:val="22"/>
          <w:szCs w:val="22"/>
        </w:rPr>
        <w:t xml:space="preserve"> per week position on our</w:t>
      </w:r>
      <w:r w:rsidR="003B49DC" w:rsidRPr="003B296A">
        <w:rPr>
          <w:rFonts w:ascii="Arial" w:hAnsi="Arial" w:cs="Arial"/>
          <w:b w:val="0"/>
          <w:bCs/>
          <w:sz w:val="22"/>
          <w:szCs w:val="22"/>
        </w:rPr>
        <w:t xml:space="preserve"> </w:t>
      </w:r>
      <w:r w:rsidR="00715BCE" w:rsidRPr="003B296A">
        <w:rPr>
          <w:rFonts w:ascii="Arial" w:hAnsi="Arial" w:cs="Arial"/>
          <w:b w:val="0"/>
          <w:bCs/>
          <w:sz w:val="22"/>
          <w:szCs w:val="22"/>
        </w:rPr>
        <w:t>In-Home Services</w:t>
      </w:r>
      <w:r w:rsidR="003B49DC" w:rsidRPr="003B296A">
        <w:rPr>
          <w:rFonts w:ascii="Arial" w:hAnsi="Arial" w:cs="Arial"/>
          <w:b w:val="0"/>
          <w:bCs/>
          <w:sz w:val="22"/>
          <w:szCs w:val="22"/>
        </w:rPr>
        <w:t xml:space="preserve"> </w:t>
      </w:r>
      <w:r w:rsidR="00866CF4" w:rsidRPr="003B296A">
        <w:rPr>
          <w:rFonts w:ascii="Arial" w:hAnsi="Arial" w:cs="Arial"/>
          <w:b w:val="0"/>
          <w:bCs/>
          <w:sz w:val="22"/>
          <w:szCs w:val="22"/>
        </w:rPr>
        <w:t>T</w:t>
      </w:r>
      <w:r w:rsidR="003B49DC" w:rsidRPr="003B296A">
        <w:rPr>
          <w:rFonts w:ascii="Arial" w:hAnsi="Arial" w:cs="Arial"/>
          <w:b w:val="0"/>
          <w:bCs/>
          <w:sz w:val="22"/>
          <w:szCs w:val="22"/>
        </w:rPr>
        <w:t>eam</w:t>
      </w:r>
      <w:r w:rsidR="006C6035" w:rsidRPr="003B296A">
        <w:rPr>
          <w:rFonts w:ascii="Arial" w:hAnsi="Arial" w:cs="Arial"/>
          <w:b w:val="0"/>
          <w:bCs/>
          <w:sz w:val="22"/>
          <w:szCs w:val="22"/>
        </w:rPr>
        <w:t>. The s</w:t>
      </w:r>
      <w:r w:rsidR="000D7B05" w:rsidRPr="003B296A">
        <w:rPr>
          <w:rFonts w:ascii="Arial" w:hAnsi="Arial" w:cs="Arial"/>
          <w:b w:val="0"/>
          <w:bCs/>
          <w:sz w:val="22"/>
          <w:szCs w:val="22"/>
        </w:rPr>
        <w:t xml:space="preserve">tarting </w:t>
      </w:r>
      <w:r w:rsidR="006C6035" w:rsidRPr="003B296A">
        <w:rPr>
          <w:rFonts w:ascii="Arial" w:hAnsi="Arial" w:cs="Arial"/>
          <w:b w:val="0"/>
          <w:bCs/>
          <w:sz w:val="22"/>
          <w:szCs w:val="22"/>
        </w:rPr>
        <w:t>wage for this non-exempt</w:t>
      </w:r>
      <w:r w:rsidR="006B7B70" w:rsidRPr="003B296A">
        <w:rPr>
          <w:rFonts w:ascii="Arial" w:hAnsi="Arial" w:cs="Arial"/>
          <w:b w:val="0"/>
          <w:bCs/>
          <w:sz w:val="22"/>
          <w:szCs w:val="22"/>
        </w:rPr>
        <w:t xml:space="preserve">, fully </w:t>
      </w:r>
      <w:r w:rsidR="00CB2223" w:rsidRPr="003B296A">
        <w:rPr>
          <w:rFonts w:ascii="Arial" w:hAnsi="Arial" w:cs="Arial"/>
          <w:b w:val="0"/>
          <w:bCs/>
          <w:sz w:val="22"/>
          <w:szCs w:val="22"/>
        </w:rPr>
        <w:t>benefited</w:t>
      </w:r>
      <w:r w:rsidR="006C6035" w:rsidRPr="003B296A">
        <w:rPr>
          <w:rFonts w:ascii="Arial" w:hAnsi="Arial" w:cs="Arial"/>
          <w:b w:val="0"/>
          <w:bCs/>
          <w:sz w:val="22"/>
          <w:szCs w:val="22"/>
        </w:rPr>
        <w:t xml:space="preserve"> position is $</w:t>
      </w:r>
      <w:r w:rsidR="00BF256C" w:rsidRPr="003B296A">
        <w:rPr>
          <w:rFonts w:ascii="Arial" w:hAnsi="Arial" w:cs="Arial"/>
          <w:b w:val="0"/>
          <w:bCs/>
          <w:sz w:val="22"/>
          <w:szCs w:val="22"/>
        </w:rPr>
        <w:t>2</w:t>
      </w:r>
      <w:r w:rsidR="003533AA" w:rsidRPr="003B296A">
        <w:rPr>
          <w:rFonts w:ascii="Arial" w:hAnsi="Arial" w:cs="Arial"/>
          <w:b w:val="0"/>
          <w:bCs/>
          <w:sz w:val="22"/>
          <w:szCs w:val="22"/>
        </w:rPr>
        <w:t>1</w:t>
      </w:r>
      <w:r w:rsidR="00DF182D" w:rsidRPr="003B296A">
        <w:rPr>
          <w:rFonts w:ascii="Arial" w:hAnsi="Arial" w:cs="Arial"/>
          <w:b w:val="0"/>
          <w:bCs/>
          <w:sz w:val="22"/>
          <w:szCs w:val="22"/>
        </w:rPr>
        <w:t>.00</w:t>
      </w:r>
      <w:r w:rsidR="006C6035" w:rsidRPr="003B296A">
        <w:rPr>
          <w:rFonts w:ascii="Arial" w:hAnsi="Arial" w:cs="Arial"/>
          <w:b w:val="0"/>
          <w:bCs/>
          <w:sz w:val="22"/>
          <w:szCs w:val="22"/>
        </w:rPr>
        <w:t xml:space="preserve"> per hour, depending upon experience and qualifications</w:t>
      </w:r>
      <w:r w:rsidR="007A4A74" w:rsidRPr="003B296A">
        <w:rPr>
          <w:rFonts w:ascii="Arial" w:hAnsi="Arial" w:cs="Arial"/>
          <w:b w:val="0"/>
          <w:bCs/>
          <w:sz w:val="22"/>
          <w:szCs w:val="22"/>
        </w:rPr>
        <w:t xml:space="preserve">. </w:t>
      </w:r>
    </w:p>
    <w:p w14:paraId="7C7DCD5B" w14:textId="77777777" w:rsidR="006C6035" w:rsidRPr="00325420" w:rsidRDefault="006C6035" w:rsidP="006C6035">
      <w:pPr>
        <w:autoSpaceDE w:val="0"/>
        <w:autoSpaceDN w:val="0"/>
        <w:adjustRightInd w:val="0"/>
        <w:rPr>
          <w:rFonts w:ascii="Arial" w:hAnsi="Arial" w:cs="Arial"/>
          <w:sz w:val="22"/>
          <w:szCs w:val="22"/>
        </w:rPr>
      </w:pPr>
    </w:p>
    <w:p w14:paraId="7A17E7E1" w14:textId="431D26ED" w:rsidR="006C6035" w:rsidRDefault="006C6035" w:rsidP="006C6035">
      <w:pPr>
        <w:rPr>
          <w:rFonts w:ascii="Arial" w:hAnsi="Arial" w:cs="Arial"/>
          <w:sz w:val="22"/>
          <w:szCs w:val="22"/>
        </w:rPr>
      </w:pPr>
      <w:r w:rsidRPr="00325420">
        <w:rPr>
          <w:rFonts w:ascii="Arial" w:hAnsi="Arial" w:cs="Arial"/>
          <w:b/>
          <w:bCs/>
          <w:sz w:val="22"/>
          <w:szCs w:val="22"/>
        </w:rPr>
        <w:t>Enjoy having your nights and weekends available to do what you like!</w:t>
      </w:r>
      <w:r w:rsidRPr="00325420">
        <w:rPr>
          <w:rFonts w:ascii="Arial" w:hAnsi="Arial" w:cs="Arial"/>
          <w:sz w:val="22"/>
          <w:szCs w:val="22"/>
        </w:rPr>
        <w:t xml:space="preserve"> The hours </w:t>
      </w:r>
      <w:r w:rsidR="00362DB9" w:rsidRPr="00325420">
        <w:rPr>
          <w:rFonts w:ascii="Arial" w:hAnsi="Arial" w:cs="Arial"/>
          <w:sz w:val="22"/>
          <w:szCs w:val="22"/>
        </w:rPr>
        <w:t xml:space="preserve">for the position </w:t>
      </w:r>
      <w:r w:rsidRPr="00325420">
        <w:rPr>
          <w:rFonts w:ascii="Arial" w:hAnsi="Arial" w:cs="Arial"/>
          <w:sz w:val="22"/>
          <w:szCs w:val="22"/>
        </w:rPr>
        <w:t xml:space="preserve">are Monday through Friday between 8 AM to 5 PM. </w:t>
      </w:r>
      <w:r w:rsidR="00581674">
        <w:rPr>
          <w:rFonts w:ascii="Arial" w:hAnsi="Arial" w:cs="Arial"/>
          <w:sz w:val="22"/>
          <w:szCs w:val="22"/>
        </w:rPr>
        <w:t>Use of a personal vehicle and frequent</w:t>
      </w:r>
      <w:r w:rsidR="00581674" w:rsidRPr="0043249B">
        <w:rPr>
          <w:rFonts w:ascii="Arial" w:hAnsi="Arial" w:cs="Arial"/>
          <w:sz w:val="22"/>
          <w:szCs w:val="22"/>
        </w:rPr>
        <w:t xml:space="preserve"> travel</w:t>
      </w:r>
      <w:r w:rsidR="00581674">
        <w:rPr>
          <w:rFonts w:ascii="Arial" w:hAnsi="Arial" w:cs="Arial"/>
          <w:sz w:val="22"/>
          <w:szCs w:val="22"/>
        </w:rPr>
        <w:t xml:space="preserve"> </w:t>
      </w:r>
      <w:r w:rsidR="00581674" w:rsidRPr="0043249B">
        <w:rPr>
          <w:rFonts w:ascii="Arial" w:hAnsi="Arial" w:cs="Arial"/>
          <w:sz w:val="22"/>
          <w:szCs w:val="22"/>
        </w:rPr>
        <w:t>within Missoula</w:t>
      </w:r>
      <w:r w:rsidR="00581674">
        <w:rPr>
          <w:rFonts w:ascii="Arial" w:hAnsi="Arial" w:cs="Arial"/>
          <w:sz w:val="22"/>
          <w:szCs w:val="22"/>
        </w:rPr>
        <w:t xml:space="preserve"> and Ravalli County</w:t>
      </w:r>
      <w:r w:rsidR="00581674" w:rsidRPr="0043249B">
        <w:rPr>
          <w:rFonts w:ascii="Arial" w:hAnsi="Arial" w:cs="Arial"/>
          <w:sz w:val="22"/>
          <w:szCs w:val="22"/>
        </w:rPr>
        <w:t xml:space="preserve"> is required. </w:t>
      </w:r>
      <w:r w:rsidR="00B30566">
        <w:rPr>
          <w:rFonts w:ascii="Arial" w:hAnsi="Arial" w:cs="Arial"/>
          <w:sz w:val="22"/>
          <w:szCs w:val="22"/>
        </w:rPr>
        <w:t>Mileage r</w:t>
      </w:r>
      <w:r w:rsidR="004F0D66">
        <w:rPr>
          <w:rFonts w:ascii="Arial" w:hAnsi="Arial" w:cs="Arial"/>
          <w:sz w:val="22"/>
          <w:szCs w:val="22"/>
        </w:rPr>
        <w:t xml:space="preserve">eimbursement is provided. </w:t>
      </w:r>
      <w:r w:rsidR="00581674">
        <w:rPr>
          <w:rFonts w:ascii="Arial" w:hAnsi="Arial" w:cs="Arial"/>
          <w:sz w:val="22"/>
          <w:szCs w:val="22"/>
        </w:rPr>
        <w:t>Frequent travel outside of Missoula (including Great Falls and Helena areas) will be required for client visits and training, with a company vehicle provided</w:t>
      </w:r>
      <w:r w:rsidR="00581674" w:rsidRPr="0043249B">
        <w:rPr>
          <w:rFonts w:ascii="Arial" w:hAnsi="Arial" w:cs="Arial"/>
          <w:sz w:val="22"/>
          <w:szCs w:val="22"/>
        </w:rPr>
        <w:t>. Must possess a valid driver’s license and maintain vehicle insurance as required by MT law.</w:t>
      </w:r>
    </w:p>
    <w:p w14:paraId="60321EB3" w14:textId="77777777" w:rsidR="00581674" w:rsidRPr="00EA7831" w:rsidRDefault="00581674" w:rsidP="006C6035">
      <w:pPr>
        <w:rPr>
          <w:rFonts w:ascii="Arial" w:hAnsi="Arial" w:cs="Arial"/>
          <w:sz w:val="22"/>
          <w:szCs w:val="22"/>
          <w:highlight w:val="yellow"/>
        </w:rPr>
      </w:pPr>
    </w:p>
    <w:p w14:paraId="2275519C" w14:textId="011CB595" w:rsidR="00385F02" w:rsidRPr="00286C67" w:rsidRDefault="00633F6C" w:rsidP="00385F02">
      <w:pPr>
        <w:rPr>
          <w:rFonts w:ascii="Arial" w:hAnsi="Arial" w:cs="Arial"/>
          <w:sz w:val="22"/>
          <w:szCs w:val="22"/>
        </w:rPr>
      </w:pPr>
      <w:r w:rsidRPr="005C3999">
        <w:rPr>
          <w:rFonts w:ascii="Arial" w:hAnsi="Arial" w:cs="Arial"/>
          <w:b/>
          <w:sz w:val="22"/>
          <w:szCs w:val="22"/>
        </w:rPr>
        <w:t>Instant job satisfaction in knowing your work is making someone’s day better.</w:t>
      </w:r>
      <w:r w:rsidRPr="005C3999">
        <w:rPr>
          <w:rFonts w:ascii="Arial" w:hAnsi="Arial" w:cs="Arial"/>
          <w:bCs/>
          <w:sz w:val="22"/>
          <w:szCs w:val="22"/>
        </w:rPr>
        <w:t xml:space="preserve"> </w:t>
      </w:r>
      <w:r w:rsidR="00385F02" w:rsidRPr="005C3999">
        <w:rPr>
          <w:rFonts w:ascii="Arial" w:hAnsi="Arial" w:cs="Arial"/>
          <w:sz w:val="22"/>
          <w:szCs w:val="22"/>
        </w:rPr>
        <w:t xml:space="preserve">This position works under the </w:t>
      </w:r>
      <w:r w:rsidR="00E34344" w:rsidRPr="005C3999">
        <w:rPr>
          <w:rFonts w:ascii="Arial" w:hAnsi="Arial" w:cs="Arial"/>
          <w:sz w:val="22"/>
          <w:szCs w:val="22"/>
        </w:rPr>
        <w:t xml:space="preserve">general </w:t>
      </w:r>
      <w:r w:rsidR="00385F02" w:rsidRPr="005C3999">
        <w:rPr>
          <w:rFonts w:ascii="Arial" w:hAnsi="Arial" w:cs="Arial"/>
          <w:sz w:val="22"/>
          <w:szCs w:val="22"/>
        </w:rPr>
        <w:t xml:space="preserve">direction of the </w:t>
      </w:r>
      <w:r w:rsidR="00E34344" w:rsidRPr="005C3999">
        <w:rPr>
          <w:rFonts w:ascii="Arial" w:hAnsi="Arial" w:cs="Arial"/>
          <w:sz w:val="22"/>
          <w:szCs w:val="22"/>
        </w:rPr>
        <w:t>In-Home Services Directo</w:t>
      </w:r>
      <w:r w:rsidR="00385F02" w:rsidRPr="005C3999">
        <w:rPr>
          <w:rFonts w:ascii="Arial" w:hAnsi="Arial" w:cs="Arial"/>
          <w:sz w:val="22"/>
          <w:szCs w:val="22"/>
        </w:rPr>
        <w:t xml:space="preserve">r. </w:t>
      </w:r>
      <w:r w:rsidR="00E55EA0" w:rsidRPr="004B5681">
        <w:rPr>
          <w:rFonts w:ascii="Arial" w:hAnsi="Arial" w:cs="Arial"/>
          <w:sz w:val="22"/>
          <w:szCs w:val="22"/>
        </w:rPr>
        <w:t xml:space="preserve">The Veteran Directed Care (VDC) Coordinator </w:t>
      </w:r>
      <w:r w:rsidR="00286C67">
        <w:rPr>
          <w:rFonts w:ascii="Arial" w:hAnsi="Arial" w:cs="Arial"/>
          <w:sz w:val="22"/>
          <w:szCs w:val="22"/>
        </w:rPr>
        <w:t xml:space="preserve">is </w:t>
      </w:r>
      <w:r w:rsidR="00E55EA0" w:rsidRPr="004B5681">
        <w:rPr>
          <w:rFonts w:ascii="Arial" w:hAnsi="Arial" w:cs="Arial"/>
          <w:sz w:val="22"/>
          <w:szCs w:val="22"/>
        </w:rPr>
        <w:t xml:space="preserve">part of a team that supports </w:t>
      </w:r>
      <w:r w:rsidR="00E55EA0" w:rsidRPr="004B5681">
        <w:rPr>
          <w:rFonts w:ascii="Arial" w:hAnsi="Arial" w:cs="Arial"/>
          <w:color w:val="000000"/>
          <w:sz w:val="22"/>
          <w:szCs w:val="22"/>
        </w:rPr>
        <w:t>the ongoing implementation and coordination of the VDC program. Activities include</w:t>
      </w:r>
      <w:r w:rsidR="00E55EA0" w:rsidRPr="004B5681">
        <w:rPr>
          <w:rFonts w:ascii="Arial" w:hAnsi="Arial" w:cs="Arial"/>
          <w:sz w:val="22"/>
          <w:szCs w:val="22"/>
        </w:rPr>
        <w:t xml:space="preserve"> assessing and orienting clients, educating and monitoring service providers, outreach and education to community providers and groups, and statistical information gathering and interpretation. </w:t>
      </w:r>
    </w:p>
    <w:p w14:paraId="1E97AE85" w14:textId="09C896B1" w:rsidR="00ED2622" w:rsidRDefault="00ED2622" w:rsidP="00A52209">
      <w:pPr>
        <w:rPr>
          <w:rFonts w:ascii="Arial" w:hAnsi="Arial" w:cs="Arial"/>
          <w:bCs/>
          <w:sz w:val="22"/>
          <w:szCs w:val="22"/>
        </w:rPr>
      </w:pPr>
    </w:p>
    <w:p w14:paraId="3D2FEC0D" w14:textId="6FBAFBF8" w:rsidR="00DD0454" w:rsidRDefault="00325C2C" w:rsidP="00A52209">
      <w:pPr>
        <w:rPr>
          <w:rFonts w:ascii="Arial" w:hAnsi="Arial" w:cs="Arial"/>
          <w:b/>
          <w:bCs/>
          <w:sz w:val="22"/>
          <w:szCs w:val="22"/>
        </w:rPr>
      </w:pPr>
      <w:r w:rsidRPr="00012E39">
        <w:rPr>
          <w:rFonts w:ascii="Arial" w:hAnsi="Arial" w:cs="Arial"/>
          <w:b/>
          <w:bCs/>
          <w:sz w:val="22"/>
          <w:szCs w:val="22"/>
        </w:rPr>
        <w:t>Key Responsibilities and Qualifications</w:t>
      </w:r>
      <w:r w:rsidR="00263884">
        <w:rPr>
          <w:rFonts w:ascii="Arial" w:hAnsi="Arial" w:cs="Arial"/>
          <w:b/>
          <w:bCs/>
          <w:sz w:val="22"/>
          <w:szCs w:val="22"/>
        </w:rPr>
        <w:t>:</w:t>
      </w:r>
    </w:p>
    <w:p w14:paraId="760AE89E" w14:textId="77777777" w:rsidR="00263884" w:rsidRDefault="00263884" w:rsidP="00A52209">
      <w:pPr>
        <w:rPr>
          <w:rFonts w:ascii="Arial" w:hAnsi="Arial" w:cs="Arial"/>
          <w:sz w:val="22"/>
          <w:szCs w:val="22"/>
        </w:rPr>
      </w:pPr>
    </w:p>
    <w:p w14:paraId="27350557" w14:textId="20BB4CD1" w:rsidR="00B40207" w:rsidRPr="00263884" w:rsidRDefault="006F4704" w:rsidP="00DD0454">
      <w:pPr>
        <w:pStyle w:val="ListParagraph"/>
        <w:numPr>
          <w:ilvl w:val="0"/>
          <w:numId w:val="12"/>
        </w:numPr>
        <w:rPr>
          <w:rFonts w:ascii="Arial" w:hAnsi="Arial" w:cs="Arial"/>
          <w:sz w:val="22"/>
          <w:szCs w:val="22"/>
        </w:rPr>
      </w:pPr>
      <w:r w:rsidRPr="00263884">
        <w:rPr>
          <w:rFonts w:ascii="Arial" w:hAnsi="Arial" w:cs="Arial"/>
          <w:sz w:val="22"/>
          <w:szCs w:val="22"/>
        </w:rPr>
        <w:t>Considerable knowledge of modern case management methods, procedures, and practic</w:t>
      </w:r>
      <w:r w:rsidR="006D31DD" w:rsidRPr="00263884">
        <w:rPr>
          <w:rFonts w:ascii="Arial" w:hAnsi="Arial" w:cs="Arial"/>
          <w:sz w:val="22"/>
          <w:szCs w:val="22"/>
        </w:rPr>
        <w:t>es and k</w:t>
      </w:r>
      <w:r w:rsidRPr="00263884">
        <w:rPr>
          <w:rFonts w:ascii="Arial" w:hAnsi="Arial" w:cs="Arial"/>
          <w:sz w:val="22"/>
          <w:szCs w:val="22"/>
        </w:rPr>
        <w:t>nowledge of the application of diagnostic and crisis intervention skills</w:t>
      </w:r>
      <w:r w:rsidRPr="00263884">
        <w:rPr>
          <w:rFonts w:ascii="Arial" w:hAnsi="Arial" w:cs="Arial"/>
          <w:sz w:val="22"/>
        </w:rPr>
        <w:t>.</w:t>
      </w:r>
    </w:p>
    <w:p w14:paraId="68716856" w14:textId="1B77C875" w:rsidR="00C45174" w:rsidRPr="00263884" w:rsidRDefault="00792944" w:rsidP="00DD0454">
      <w:pPr>
        <w:pStyle w:val="ListParagraph"/>
        <w:numPr>
          <w:ilvl w:val="0"/>
          <w:numId w:val="12"/>
        </w:numPr>
        <w:rPr>
          <w:rFonts w:ascii="Arial" w:hAnsi="Arial" w:cs="Arial"/>
          <w:sz w:val="22"/>
          <w:szCs w:val="22"/>
        </w:rPr>
      </w:pPr>
      <w:r w:rsidRPr="00263884">
        <w:rPr>
          <w:rFonts w:ascii="Arial" w:hAnsi="Arial" w:cs="Arial"/>
          <w:sz w:val="22"/>
          <w:szCs w:val="22"/>
        </w:rPr>
        <w:t>Considerable knowledge of the problems and needs of Veterans and long-term care consumers. Working knowledge of resources and services available in the community. Considerable knowledge of the social dynamics of the Veteran’s issues and the aging process.</w:t>
      </w:r>
    </w:p>
    <w:p w14:paraId="6F6C6808" w14:textId="78C34E29" w:rsidR="00CF785A" w:rsidRPr="00263884" w:rsidRDefault="00CF785A" w:rsidP="00A352F6">
      <w:pPr>
        <w:pStyle w:val="ListParagraph"/>
        <w:numPr>
          <w:ilvl w:val="0"/>
          <w:numId w:val="12"/>
        </w:numPr>
        <w:rPr>
          <w:rFonts w:ascii="Arial" w:hAnsi="Arial" w:cs="Arial"/>
          <w:sz w:val="22"/>
          <w:szCs w:val="22"/>
        </w:rPr>
      </w:pPr>
      <w:r w:rsidRPr="00263884">
        <w:rPr>
          <w:rFonts w:ascii="Arial" w:hAnsi="Arial" w:cs="Arial"/>
          <w:sz w:val="22"/>
          <w:szCs w:val="22"/>
        </w:rPr>
        <w:t>Considerable skill in conducting assessments</w:t>
      </w:r>
      <w:r w:rsidR="00CF449F" w:rsidRPr="00263884">
        <w:rPr>
          <w:rFonts w:ascii="Arial" w:hAnsi="Arial" w:cs="Arial"/>
          <w:sz w:val="22"/>
          <w:szCs w:val="22"/>
        </w:rPr>
        <w:t xml:space="preserve">, </w:t>
      </w:r>
      <w:r w:rsidRPr="00263884">
        <w:rPr>
          <w:rFonts w:ascii="Arial" w:hAnsi="Arial" w:cs="Arial"/>
          <w:sz w:val="22"/>
          <w:szCs w:val="22"/>
        </w:rPr>
        <w:t>developing care plans</w:t>
      </w:r>
      <w:r w:rsidR="00CF449F" w:rsidRPr="00263884">
        <w:rPr>
          <w:rFonts w:ascii="Arial" w:hAnsi="Arial" w:cs="Arial"/>
          <w:sz w:val="22"/>
          <w:szCs w:val="22"/>
        </w:rPr>
        <w:t xml:space="preserve">, </w:t>
      </w:r>
      <w:r w:rsidRPr="00263884">
        <w:rPr>
          <w:rFonts w:ascii="Arial" w:hAnsi="Arial" w:cs="Arial"/>
          <w:sz w:val="22"/>
          <w:szCs w:val="22"/>
        </w:rPr>
        <w:t>organizing people and things.</w:t>
      </w:r>
      <w:r w:rsidR="00CF449F" w:rsidRPr="00263884">
        <w:rPr>
          <w:rFonts w:ascii="Arial" w:hAnsi="Arial" w:cs="Arial"/>
          <w:sz w:val="22"/>
          <w:szCs w:val="22"/>
        </w:rPr>
        <w:t xml:space="preserve"> </w:t>
      </w:r>
      <w:r w:rsidRPr="00263884">
        <w:rPr>
          <w:rFonts w:ascii="Arial" w:hAnsi="Arial" w:cs="Arial"/>
          <w:sz w:val="22"/>
          <w:szCs w:val="22"/>
        </w:rPr>
        <w:t>Considerable skill in interpersonal relations, including written and oral communication.</w:t>
      </w:r>
    </w:p>
    <w:p w14:paraId="79ADD30A" w14:textId="77777777" w:rsidR="00162592" w:rsidRPr="00263884" w:rsidRDefault="00162592" w:rsidP="00DD0454">
      <w:pPr>
        <w:pStyle w:val="ListParagraph"/>
        <w:numPr>
          <w:ilvl w:val="0"/>
          <w:numId w:val="12"/>
        </w:numPr>
        <w:rPr>
          <w:rFonts w:ascii="Arial" w:hAnsi="Arial" w:cs="Arial"/>
          <w:sz w:val="22"/>
          <w:szCs w:val="22"/>
        </w:rPr>
      </w:pPr>
      <w:r w:rsidRPr="00263884">
        <w:rPr>
          <w:rFonts w:ascii="Arial" w:hAnsi="Arial" w:cs="Arial"/>
          <w:sz w:val="22"/>
          <w:szCs w:val="22"/>
        </w:rPr>
        <w:t xml:space="preserve">Proficient skills in the operation of a personal computer and common computer applications such as Microsoft Word and Microsoft Outlook and state and federal government databases. </w:t>
      </w:r>
    </w:p>
    <w:p w14:paraId="1B145BC9" w14:textId="77777777" w:rsidR="000E443F" w:rsidRPr="00263884" w:rsidRDefault="00CD4357" w:rsidP="00DD0454">
      <w:pPr>
        <w:pStyle w:val="ListParagraph"/>
        <w:numPr>
          <w:ilvl w:val="0"/>
          <w:numId w:val="12"/>
        </w:numPr>
        <w:rPr>
          <w:rFonts w:ascii="Arial" w:hAnsi="Arial" w:cs="Arial"/>
          <w:sz w:val="22"/>
          <w:szCs w:val="22"/>
        </w:rPr>
      </w:pPr>
      <w:r w:rsidRPr="00263884">
        <w:rPr>
          <w:rFonts w:ascii="Arial" w:hAnsi="Arial" w:cs="Arial"/>
          <w:sz w:val="22"/>
          <w:szCs w:val="22"/>
        </w:rPr>
        <w:t>Ability to promote consumer’s self-determination</w:t>
      </w:r>
      <w:r w:rsidR="00C308AF" w:rsidRPr="00263884">
        <w:rPr>
          <w:rFonts w:ascii="Arial" w:hAnsi="Arial" w:cs="Arial"/>
          <w:sz w:val="22"/>
          <w:szCs w:val="22"/>
        </w:rPr>
        <w:t xml:space="preserve">, </w:t>
      </w:r>
      <w:r w:rsidRPr="00263884">
        <w:rPr>
          <w:rFonts w:ascii="Arial" w:hAnsi="Arial" w:cs="Arial"/>
          <w:sz w:val="22"/>
          <w:szCs w:val="22"/>
        </w:rPr>
        <w:t>provide input to the plan of care with respect to social and other non-medical covered services</w:t>
      </w:r>
      <w:r w:rsidR="00C308AF" w:rsidRPr="00263884">
        <w:rPr>
          <w:rFonts w:ascii="Arial" w:hAnsi="Arial" w:cs="Arial"/>
          <w:sz w:val="22"/>
          <w:szCs w:val="22"/>
        </w:rPr>
        <w:t xml:space="preserve">, </w:t>
      </w:r>
      <w:r w:rsidRPr="00263884">
        <w:rPr>
          <w:rFonts w:ascii="Arial" w:hAnsi="Arial" w:cs="Arial"/>
          <w:sz w:val="22"/>
          <w:szCs w:val="22"/>
        </w:rPr>
        <w:t>monitor service delivery including cost of services provided</w:t>
      </w:r>
      <w:r w:rsidR="000E443F" w:rsidRPr="00263884">
        <w:rPr>
          <w:rFonts w:ascii="Arial" w:hAnsi="Arial" w:cs="Arial"/>
          <w:sz w:val="22"/>
          <w:szCs w:val="22"/>
        </w:rPr>
        <w:t>.</w:t>
      </w:r>
    </w:p>
    <w:p w14:paraId="1EFB8077" w14:textId="18DEE96C" w:rsidR="00CD4357" w:rsidRPr="00263884" w:rsidRDefault="00CD4357" w:rsidP="00DD0454">
      <w:pPr>
        <w:pStyle w:val="ListParagraph"/>
        <w:numPr>
          <w:ilvl w:val="0"/>
          <w:numId w:val="12"/>
        </w:numPr>
        <w:rPr>
          <w:rFonts w:ascii="Arial" w:hAnsi="Arial" w:cs="Arial"/>
          <w:sz w:val="22"/>
          <w:szCs w:val="22"/>
        </w:rPr>
      </w:pPr>
      <w:r w:rsidRPr="00263884">
        <w:rPr>
          <w:rFonts w:ascii="Arial" w:hAnsi="Arial" w:cs="Arial"/>
          <w:sz w:val="22"/>
          <w:szCs w:val="22"/>
        </w:rPr>
        <w:t xml:space="preserve">Ability to evaluate service effectiveness and re-assess continuing consumer </w:t>
      </w:r>
      <w:r w:rsidR="000665AA" w:rsidRPr="00263884">
        <w:rPr>
          <w:rFonts w:ascii="Arial" w:hAnsi="Arial" w:cs="Arial"/>
          <w:sz w:val="22"/>
          <w:szCs w:val="22"/>
        </w:rPr>
        <w:t>needs</w:t>
      </w:r>
      <w:r w:rsidRPr="00263884">
        <w:rPr>
          <w:rFonts w:ascii="Arial" w:hAnsi="Arial" w:cs="Arial"/>
          <w:sz w:val="22"/>
          <w:szCs w:val="22"/>
        </w:rPr>
        <w:t>; Ability to provide guidance to assist consumers in utilizing community services effectively and appropriately</w:t>
      </w:r>
      <w:r w:rsidR="000E443F" w:rsidRPr="00263884">
        <w:rPr>
          <w:rFonts w:ascii="Arial" w:hAnsi="Arial" w:cs="Arial"/>
          <w:sz w:val="22"/>
          <w:szCs w:val="22"/>
        </w:rPr>
        <w:t>.</w:t>
      </w:r>
    </w:p>
    <w:p w14:paraId="387AD1AA" w14:textId="77777777" w:rsidR="00994CB8" w:rsidRPr="00263884" w:rsidRDefault="00994CB8" w:rsidP="004F6A7B">
      <w:pPr>
        <w:pStyle w:val="ListParagraph"/>
        <w:numPr>
          <w:ilvl w:val="0"/>
          <w:numId w:val="12"/>
        </w:numPr>
        <w:rPr>
          <w:rFonts w:ascii="Arial" w:hAnsi="Arial" w:cs="Arial"/>
          <w:sz w:val="22"/>
          <w:szCs w:val="22"/>
        </w:rPr>
      </w:pPr>
      <w:r w:rsidRPr="00263884">
        <w:rPr>
          <w:rFonts w:ascii="Arial" w:hAnsi="Arial" w:cs="Arial"/>
          <w:sz w:val="22"/>
          <w:szCs w:val="22"/>
        </w:rPr>
        <w:t xml:space="preserve">Ability to identify and participate in the development or improvement of community resources as related to finding alternatives for long-term care and promoting community accessibility for consumers </w:t>
      </w:r>
    </w:p>
    <w:p w14:paraId="2B84E4A6" w14:textId="3DDF974B" w:rsidR="00C45174" w:rsidRPr="00263884" w:rsidRDefault="00C45174" w:rsidP="004F6A7B">
      <w:pPr>
        <w:pStyle w:val="ListParagraph"/>
        <w:numPr>
          <w:ilvl w:val="0"/>
          <w:numId w:val="12"/>
        </w:numPr>
        <w:rPr>
          <w:rFonts w:ascii="Arial" w:hAnsi="Arial" w:cs="Arial"/>
          <w:sz w:val="22"/>
          <w:szCs w:val="22"/>
        </w:rPr>
      </w:pPr>
      <w:r w:rsidRPr="00263884">
        <w:rPr>
          <w:rFonts w:ascii="Arial" w:hAnsi="Arial"/>
          <w:sz w:val="22"/>
        </w:rPr>
        <w:t>Ability to successfully interact with a wide range of individuals and organizations of diverse backgrounds and viewpoints.</w:t>
      </w:r>
    </w:p>
    <w:p w14:paraId="0329F537" w14:textId="5DEAA210" w:rsidR="009F2397" w:rsidRPr="00A96318" w:rsidRDefault="00375BF9" w:rsidP="00C45174">
      <w:pPr>
        <w:spacing w:before="120"/>
        <w:rPr>
          <w:rFonts w:ascii="Arial" w:hAnsi="Arial" w:cs="Arial"/>
          <w:sz w:val="22"/>
          <w:szCs w:val="22"/>
        </w:rPr>
      </w:pPr>
      <w:r w:rsidRPr="004B5681">
        <w:rPr>
          <w:rFonts w:ascii="Arial" w:hAnsi="Arial" w:cs="Arial"/>
          <w:sz w:val="22"/>
          <w:szCs w:val="22"/>
        </w:rPr>
        <w:lastRenderedPageBreak/>
        <w:t xml:space="preserve">The preferred knowledge, skills and abilities described above are typically acquired through the completion of a bachelor’s degree in social work or other relevant behavioral science (e.g., counseling, psychology, nursing) and two (2) years of relevant experience within the field of human services </w:t>
      </w:r>
      <w:r w:rsidRPr="004B5681">
        <w:rPr>
          <w:rFonts w:ascii="Arial" w:hAnsi="Arial" w:cs="Arial"/>
          <w:i/>
          <w:sz w:val="22"/>
          <w:szCs w:val="22"/>
          <w:u w:val="single"/>
        </w:rPr>
        <w:t>OR</w:t>
      </w:r>
      <w:r w:rsidRPr="004B5681">
        <w:rPr>
          <w:rFonts w:ascii="Arial" w:hAnsi="Arial" w:cs="Arial"/>
          <w:b/>
          <w:sz w:val="22"/>
          <w:szCs w:val="22"/>
        </w:rPr>
        <w:t xml:space="preserve"> </w:t>
      </w:r>
      <w:r w:rsidRPr="004B5681">
        <w:rPr>
          <w:rFonts w:ascii="Arial" w:hAnsi="Arial" w:cs="Arial"/>
          <w:sz w:val="22"/>
          <w:szCs w:val="22"/>
        </w:rPr>
        <w:t>a suitable combination of education and experience. Volunteer work may be considered in evaluating work experience.</w:t>
      </w:r>
    </w:p>
    <w:p w14:paraId="0D947FC7" w14:textId="73E71D1D" w:rsidR="00C75D7D" w:rsidRPr="00A96318" w:rsidRDefault="00C75D7D" w:rsidP="004F6A7B">
      <w:pPr>
        <w:rPr>
          <w:rFonts w:ascii="Arial" w:hAnsi="Arial" w:cs="Arial"/>
          <w:sz w:val="22"/>
          <w:szCs w:val="22"/>
        </w:rPr>
      </w:pPr>
    </w:p>
    <w:p w14:paraId="2ED129AC" w14:textId="4126C6AB" w:rsidR="004F6A7B" w:rsidRPr="00F25CAD" w:rsidRDefault="004F6A7B" w:rsidP="004F6A7B">
      <w:pPr>
        <w:rPr>
          <w:rFonts w:ascii="Arial" w:hAnsi="Arial" w:cs="Arial"/>
          <w:sz w:val="22"/>
          <w:szCs w:val="22"/>
        </w:rPr>
      </w:pPr>
      <w:r w:rsidRPr="00A96318">
        <w:rPr>
          <w:rFonts w:ascii="Arial" w:hAnsi="Arial" w:cs="Arial"/>
          <w:sz w:val="22"/>
          <w:szCs w:val="22"/>
        </w:rPr>
        <w:t xml:space="preserve">Qualified candidates must submit a </w:t>
      </w:r>
      <w:r w:rsidRPr="00A96318">
        <w:rPr>
          <w:rFonts w:ascii="Arial" w:hAnsi="Arial" w:cs="Arial"/>
          <w:b/>
          <w:bCs/>
          <w:sz w:val="22"/>
          <w:szCs w:val="22"/>
          <w:u w:val="single"/>
        </w:rPr>
        <w:t>cover letter</w:t>
      </w:r>
      <w:r w:rsidR="00F25CAD">
        <w:rPr>
          <w:rFonts w:ascii="Arial" w:hAnsi="Arial" w:cs="Arial"/>
          <w:b/>
          <w:bCs/>
          <w:sz w:val="22"/>
          <w:szCs w:val="22"/>
          <w:u w:val="single"/>
        </w:rPr>
        <w:t xml:space="preserve"> and resume</w:t>
      </w:r>
      <w:r w:rsidR="00F25CAD">
        <w:rPr>
          <w:rFonts w:ascii="Arial" w:hAnsi="Arial" w:cs="Arial"/>
          <w:sz w:val="22"/>
          <w:szCs w:val="22"/>
        </w:rPr>
        <w:t xml:space="preserve"> to be considered. </w:t>
      </w:r>
    </w:p>
    <w:p w14:paraId="29387AC3" w14:textId="77777777" w:rsidR="004F6A7B" w:rsidRPr="00A96318" w:rsidRDefault="004F6A7B" w:rsidP="004F6A7B">
      <w:pPr>
        <w:rPr>
          <w:rFonts w:ascii="Arial" w:hAnsi="Arial" w:cs="Arial"/>
          <w:sz w:val="22"/>
          <w:szCs w:val="22"/>
          <w:u w:val="single"/>
        </w:rPr>
      </w:pPr>
    </w:p>
    <w:p w14:paraId="3850C94A" w14:textId="77777777" w:rsidR="00C45174" w:rsidRDefault="00C45174" w:rsidP="004F6A7B">
      <w:pPr>
        <w:rPr>
          <w:rFonts w:ascii="Arial" w:hAnsi="Arial" w:cs="Arial"/>
          <w:b/>
          <w:sz w:val="22"/>
          <w:szCs w:val="22"/>
          <w:u w:val="single"/>
        </w:rPr>
      </w:pPr>
    </w:p>
    <w:p w14:paraId="502E6FD5" w14:textId="77777777" w:rsidR="00C45174" w:rsidRDefault="00C45174" w:rsidP="004F6A7B">
      <w:pPr>
        <w:rPr>
          <w:rFonts w:ascii="Arial" w:hAnsi="Arial" w:cs="Arial"/>
          <w:b/>
          <w:sz w:val="22"/>
          <w:szCs w:val="22"/>
          <w:u w:val="single"/>
        </w:rPr>
      </w:pPr>
    </w:p>
    <w:p w14:paraId="76CA450E" w14:textId="252E4980" w:rsidR="004F6A7B" w:rsidRPr="00A96318" w:rsidRDefault="00F80282" w:rsidP="004F6A7B">
      <w:pPr>
        <w:rPr>
          <w:rFonts w:ascii="Arial" w:hAnsi="Arial" w:cs="Arial"/>
          <w:b/>
          <w:sz w:val="22"/>
          <w:szCs w:val="22"/>
          <w:u w:val="single"/>
        </w:rPr>
      </w:pPr>
      <w:r>
        <w:rPr>
          <w:rFonts w:ascii="Arial" w:hAnsi="Arial" w:cs="Arial"/>
          <w:b/>
          <w:sz w:val="22"/>
          <w:szCs w:val="22"/>
          <w:u w:val="single"/>
        </w:rPr>
        <w:t xml:space="preserve">For more information or to apply directly: </w:t>
      </w:r>
    </w:p>
    <w:p w14:paraId="48C82F75" w14:textId="77777777" w:rsidR="004F6A7B" w:rsidRPr="00A96318" w:rsidRDefault="004F6A7B" w:rsidP="004F6A7B">
      <w:pPr>
        <w:rPr>
          <w:rFonts w:ascii="Arial" w:hAnsi="Arial" w:cs="Arial"/>
          <w:b/>
          <w:sz w:val="22"/>
          <w:szCs w:val="22"/>
          <w:u w:val="single"/>
        </w:rPr>
      </w:pPr>
    </w:p>
    <w:p w14:paraId="42D181A2" w14:textId="77777777" w:rsidR="004F6A7B" w:rsidRPr="00A96318" w:rsidRDefault="004F6A7B" w:rsidP="004F6A7B">
      <w:pPr>
        <w:outlineLvl w:val="0"/>
        <w:rPr>
          <w:rFonts w:ascii="Arial" w:hAnsi="Arial" w:cs="Arial"/>
          <w:sz w:val="22"/>
          <w:szCs w:val="22"/>
        </w:rPr>
      </w:pPr>
      <w:r w:rsidRPr="00A96318">
        <w:rPr>
          <w:rFonts w:ascii="Arial" w:hAnsi="Arial" w:cs="Arial"/>
          <w:sz w:val="22"/>
          <w:szCs w:val="22"/>
        </w:rPr>
        <w:t xml:space="preserve">Visit the Missoula Aging Services website – </w:t>
      </w:r>
      <w:hyperlink r:id="rId11" w:history="1">
        <w:r w:rsidRPr="00A96318">
          <w:rPr>
            <w:rStyle w:val="Hyperlink"/>
            <w:rFonts w:ascii="Arial" w:hAnsi="Arial" w:cs="Arial"/>
            <w:sz w:val="22"/>
            <w:szCs w:val="22"/>
          </w:rPr>
          <w:t>https://missoulaagingservices.org</w:t>
        </w:r>
      </w:hyperlink>
    </w:p>
    <w:p w14:paraId="7A66ED6E" w14:textId="77777777" w:rsidR="004F6A7B" w:rsidRPr="00A96318" w:rsidRDefault="004F6A7B" w:rsidP="004F6A7B">
      <w:pPr>
        <w:pStyle w:val="ListParagraph"/>
        <w:numPr>
          <w:ilvl w:val="0"/>
          <w:numId w:val="8"/>
        </w:numPr>
        <w:outlineLvl w:val="0"/>
        <w:rPr>
          <w:rFonts w:ascii="Arial" w:hAnsi="Arial" w:cs="Arial"/>
          <w:sz w:val="22"/>
          <w:szCs w:val="22"/>
        </w:rPr>
      </w:pPr>
      <w:r w:rsidRPr="00A96318">
        <w:rPr>
          <w:rFonts w:ascii="Arial" w:hAnsi="Arial" w:cs="Arial"/>
          <w:sz w:val="22"/>
          <w:szCs w:val="22"/>
        </w:rPr>
        <w:t>Click on “About Us - Careers” (top of page)</w:t>
      </w:r>
    </w:p>
    <w:p w14:paraId="59AF7D09" w14:textId="77777777" w:rsidR="004F6A7B" w:rsidRPr="00A96318" w:rsidRDefault="004F6A7B" w:rsidP="004F6A7B">
      <w:pPr>
        <w:pStyle w:val="ListParagraph"/>
        <w:ind w:left="0"/>
        <w:outlineLvl w:val="0"/>
        <w:rPr>
          <w:rFonts w:ascii="Arial" w:hAnsi="Arial" w:cs="Arial"/>
          <w:sz w:val="22"/>
          <w:szCs w:val="22"/>
        </w:rPr>
      </w:pPr>
    </w:p>
    <w:p w14:paraId="3C5CA7A6" w14:textId="24286FED" w:rsidR="004F6A7B" w:rsidRPr="00A96318" w:rsidRDefault="004F6A7B" w:rsidP="004F6A7B">
      <w:pPr>
        <w:pStyle w:val="ListParagraph"/>
        <w:ind w:left="0"/>
        <w:outlineLvl w:val="0"/>
        <w:rPr>
          <w:rFonts w:ascii="Arial" w:hAnsi="Arial" w:cs="Arial"/>
          <w:sz w:val="22"/>
          <w:szCs w:val="22"/>
        </w:rPr>
      </w:pPr>
      <w:r w:rsidRPr="00A96318">
        <w:rPr>
          <w:rFonts w:ascii="Arial" w:hAnsi="Arial" w:cs="Arial"/>
          <w:sz w:val="22"/>
          <w:szCs w:val="22"/>
        </w:rPr>
        <w:t>Submit your cover letter</w:t>
      </w:r>
      <w:r w:rsidR="00F80282">
        <w:rPr>
          <w:rFonts w:ascii="Arial" w:hAnsi="Arial" w:cs="Arial"/>
          <w:sz w:val="22"/>
          <w:szCs w:val="22"/>
        </w:rPr>
        <w:t xml:space="preserve"> and resume </w:t>
      </w:r>
      <w:r w:rsidRPr="00A96318">
        <w:rPr>
          <w:rFonts w:ascii="Arial" w:hAnsi="Arial" w:cs="Arial"/>
          <w:sz w:val="22"/>
          <w:szCs w:val="22"/>
        </w:rPr>
        <w:t xml:space="preserve">to </w:t>
      </w:r>
      <w:hyperlink r:id="rId12" w:history="1">
        <w:r w:rsidRPr="00A96318">
          <w:rPr>
            <w:rStyle w:val="Hyperlink"/>
            <w:rFonts w:ascii="Arial" w:hAnsi="Arial" w:cs="Arial"/>
            <w:sz w:val="22"/>
            <w:szCs w:val="22"/>
          </w:rPr>
          <w:t>hr@missoulaagingservices.org</w:t>
        </w:r>
      </w:hyperlink>
    </w:p>
    <w:p w14:paraId="49985BED" w14:textId="77777777" w:rsidR="004F6A7B" w:rsidRPr="00A96318" w:rsidRDefault="004F6A7B" w:rsidP="004F6A7B">
      <w:pPr>
        <w:rPr>
          <w:rFonts w:ascii="Arial" w:hAnsi="Arial" w:cs="Arial"/>
          <w:b/>
          <w:sz w:val="22"/>
          <w:szCs w:val="22"/>
        </w:rPr>
      </w:pPr>
    </w:p>
    <w:p w14:paraId="750B7E04" w14:textId="77777777" w:rsidR="004F6A7B" w:rsidRPr="00A96318" w:rsidRDefault="004F6A7B" w:rsidP="004F6A7B">
      <w:pPr>
        <w:rPr>
          <w:rFonts w:ascii="Arial" w:hAnsi="Arial" w:cs="Arial"/>
          <w:b/>
          <w:sz w:val="22"/>
          <w:szCs w:val="22"/>
        </w:rPr>
      </w:pPr>
      <w:r w:rsidRPr="00A96318">
        <w:rPr>
          <w:rFonts w:ascii="Arial" w:hAnsi="Arial" w:cs="Arial"/>
          <w:b/>
          <w:sz w:val="22"/>
          <w:szCs w:val="22"/>
        </w:rPr>
        <w:t>Benefits:</w:t>
      </w:r>
    </w:p>
    <w:p w14:paraId="54EE675F" w14:textId="77777777" w:rsidR="004F6A7B" w:rsidRPr="00A96318" w:rsidRDefault="004F6A7B" w:rsidP="004F6A7B">
      <w:pPr>
        <w:rPr>
          <w:rFonts w:ascii="Arial" w:hAnsi="Arial" w:cs="Arial"/>
          <w:b/>
          <w:sz w:val="22"/>
          <w:szCs w:val="22"/>
        </w:rPr>
      </w:pPr>
    </w:p>
    <w:p w14:paraId="574FF260" w14:textId="77777777" w:rsidR="005A4E66" w:rsidRPr="00A96318" w:rsidRDefault="005A4E66" w:rsidP="005A4E66">
      <w:pPr>
        <w:numPr>
          <w:ilvl w:val="0"/>
          <w:numId w:val="2"/>
        </w:numPr>
        <w:rPr>
          <w:rFonts w:ascii="Arial" w:hAnsi="Arial" w:cs="Arial"/>
          <w:sz w:val="22"/>
          <w:szCs w:val="22"/>
        </w:rPr>
      </w:pPr>
      <w:r w:rsidRPr="00A96318">
        <w:rPr>
          <w:rFonts w:ascii="Arial" w:hAnsi="Arial" w:cs="Arial"/>
          <w:sz w:val="22"/>
          <w:szCs w:val="22"/>
        </w:rPr>
        <w:t xml:space="preserve">Missoula Aging Services is part of Missoula County’s benefits plan, providing excellent health, dental, vision, group life &amp; long-term disability insurance (available first of the month following 60 days after hire). </w:t>
      </w:r>
    </w:p>
    <w:p w14:paraId="31123002" w14:textId="77777777" w:rsidR="005A4E66" w:rsidRPr="00A96318" w:rsidRDefault="005A4E66" w:rsidP="005A4E66">
      <w:pPr>
        <w:numPr>
          <w:ilvl w:val="0"/>
          <w:numId w:val="2"/>
        </w:numPr>
        <w:rPr>
          <w:rFonts w:ascii="Arial" w:hAnsi="Arial" w:cs="Arial"/>
          <w:sz w:val="22"/>
          <w:szCs w:val="22"/>
        </w:rPr>
      </w:pPr>
      <w:r>
        <w:rPr>
          <w:rFonts w:ascii="Arial" w:hAnsi="Arial" w:cs="Arial"/>
          <w:sz w:val="22"/>
          <w:szCs w:val="22"/>
        </w:rPr>
        <w:t xml:space="preserve">Generous </w:t>
      </w:r>
      <w:r w:rsidRPr="00A96318">
        <w:rPr>
          <w:rFonts w:ascii="Arial" w:hAnsi="Arial" w:cs="Arial"/>
          <w:sz w:val="22"/>
          <w:szCs w:val="22"/>
        </w:rPr>
        <w:t>Paid Time Off, Holidays &amp; Paid Extended Leave</w:t>
      </w:r>
    </w:p>
    <w:p w14:paraId="21C87C1E" w14:textId="77777777" w:rsidR="005A4E66" w:rsidRPr="00A96318" w:rsidRDefault="005A4E66" w:rsidP="005A4E66">
      <w:pPr>
        <w:numPr>
          <w:ilvl w:val="0"/>
          <w:numId w:val="4"/>
        </w:numPr>
        <w:rPr>
          <w:rFonts w:ascii="Arial" w:hAnsi="Arial" w:cs="Arial"/>
          <w:sz w:val="22"/>
          <w:szCs w:val="22"/>
        </w:rPr>
      </w:pPr>
      <w:r w:rsidRPr="00A96318">
        <w:rPr>
          <w:rFonts w:ascii="Arial" w:hAnsi="Arial" w:cs="Arial"/>
          <w:sz w:val="22"/>
          <w:szCs w:val="22"/>
        </w:rPr>
        <w:t xml:space="preserve">Retirement </w:t>
      </w:r>
      <w:r>
        <w:rPr>
          <w:rFonts w:ascii="Arial" w:hAnsi="Arial" w:cs="Arial"/>
          <w:sz w:val="22"/>
          <w:szCs w:val="22"/>
        </w:rPr>
        <w:t xml:space="preserve">Plan </w:t>
      </w:r>
      <w:r w:rsidRPr="00A96318">
        <w:rPr>
          <w:rFonts w:ascii="Arial" w:hAnsi="Arial" w:cs="Arial"/>
          <w:sz w:val="22"/>
          <w:szCs w:val="22"/>
        </w:rPr>
        <w:t xml:space="preserve">(with </w:t>
      </w:r>
      <w:r>
        <w:rPr>
          <w:rFonts w:ascii="Arial" w:hAnsi="Arial" w:cs="Arial"/>
          <w:sz w:val="22"/>
          <w:szCs w:val="22"/>
        </w:rPr>
        <w:t>employer</w:t>
      </w:r>
      <w:r w:rsidRPr="00A96318">
        <w:rPr>
          <w:rFonts w:ascii="Arial" w:hAnsi="Arial" w:cs="Arial"/>
          <w:sz w:val="22"/>
          <w:szCs w:val="22"/>
        </w:rPr>
        <w:t xml:space="preserve"> contributions after one year of service)</w:t>
      </w:r>
    </w:p>
    <w:p w14:paraId="234E5800" w14:textId="77777777" w:rsidR="005A4E66" w:rsidRPr="00A96318" w:rsidRDefault="005A4E66" w:rsidP="005A4E66">
      <w:pPr>
        <w:numPr>
          <w:ilvl w:val="0"/>
          <w:numId w:val="5"/>
        </w:numPr>
        <w:rPr>
          <w:rFonts w:ascii="Arial" w:hAnsi="Arial" w:cs="Arial"/>
          <w:sz w:val="22"/>
          <w:szCs w:val="22"/>
        </w:rPr>
      </w:pPr>
      <w:r w:rsidRPr="00A96318">
        <w:rPr>
          <w:rFonts w:ascii="Arial" w:hAnsi="Arial" w:cs="Arial"/>
          <w:sz w:val="22"/>
          <w:szCs w:val="22"/>
        </w:rPr>
        <w:t>Employee Assistance Program (EAP)</w:t>
      </w:r>
    </w:p>
    <w:p w14:paraId="0F92CE52" w14:textId="77777777" w:rsidR="005A4E66" w:rsidRPr="00A96318" w:rsidRDefault="005A4E66" w:rsidP="005A4E66">
      <w:pPr>
        <w:numPr>
          <w:ilvl w:val="0"/>
          <w:numId w:val="5"/>
        </w:numPr>
        <w:rPr>
          <w:rFonts w:ascii="Arial" w:hAnsi="Arial" w:cs="Arial"/>
          <w:sz w:val="22"/>
          <w:szCs w:val="22"/>
        </w:rPr>
      </w:pPr>
      <w:r w:rsidRPr="00A96318">
        <w:rPr>
          <w:rFonts w:ascii="Arial" w:hAnsi="Arial" w:cs="Arial"/>
          <w:sz w:val="22"/>
          <w:szCs w:val="22"/>
        </w:rPr>
        <w:t>H</w:t>
      </w:r>
      <w:r>
        <w:rPr>
          <w:rFonts w:ascii="Arial" w:hAnsi="Arial" w:cs="Arial"/>
          <w:sz w:val="22"/>
          <w:szCs w:val="22"/>
        </w:rPr>
        <w:t>R</w:t>
      </w:r>
      <w:r w:rsidRPr="00A96318">
        <w:rPr>
          <w:rFonts w:ascii="Arial" w:hAnsi="Arial" w:cs="Arial"/>
          <w:sz w:val="22"/>
          <w:szCs w:val="22"/>
        </w:rPr>
        <w:t>A/Flex</w:t>
      </w:r>
    </w:p>
    <w:p w14:paraId="0E01DCDC" w14:textId="77777777" w:rsidR="005A4E66" w:rsidRPr="00A96318" w:rsidRDefault="005A4E66" w:rsidP="005A4E66">
      <w:pPr>
        <w:numPr>
          <w:ilvl w:val="0"/>
          <w:numId w:val="5"/>
        </w:numPr>
        <w:rPr>
          <w:rFonts w:ascii="Arial" w:hAnsi="Arial" w:cs="Arial"/>
          <w:sz w:val="22"/>
          <w:szCs w:val="22"/>
        </w:rPr>
      </w:pPr>
      <w:r w:rsidRPr="00A96318">
        <w:rPr>
          <w:rFonts w:ascii="Arial" w:hAnsi="Arial" w:cs="Arial"/>
          <w:sz w:val="22"/>
          <w:szCs w:val="22"/>
        </w:rPr>
        <w:t>Wellness Plan</w:t>
      </w:r>
    </w:p>
    <w:p w14:paraId="788298D1" w14:textId="77777777" w:rsidR="005A4E66" w:rsidRPr="00A96318" w:rsidRDefault="005A4E66" w:rsidP="005A4E66">
      <w:pPr>
        <w:numPr>
          <w:ilvl w:val="0"/>
          <w:numId w:val="5"/>
        </w:numPr>
        <w:rPr>
          <w:rFonts w:ascii="Arial" w:hAnsi="Arial" w:cs="Arial"/>
          <w:sz w:val="22"/>
          <w:szCs w:val="22"/>
        </w:rPr>
      </w:pPr>
      <w:r w:rsidRPr="00A96318">
        <w:rPr>
          <w:rFonts w:ascii="Arial" w:hAnsi="Arial" w:cs="Arial"/>
          <w:sz w:val="22"/>
          <w:szCs w:val="22"/>
        </w:rPr>
        <w:t>Flexible Scheduling</w:t>
      </w:r>
    </w:p>
    <w:p w14:paraId="75927C1A" w14:textId="77777777" w:rsidR="004F6A7B" w:rsidRPr="00A96318" w:rsidRDefault="004F6A7B" w:rsidP="004F6A7B">
      <w:pPr>
        <w:rPr>
          <w:rFonts w:ascii="Arial" w:hAnsi="Arial" w:cs="Arial"/>
          <w:sz w:val="22"/>
          <w:szCs w:val="22"/>
        </w:rPr>
      </w:pPr>
    </w:p>
    <w:p w14:paraId="7FF08B3E" w14:textId="77777777" w:rsidR="00C81CB7" w:rsidRPr="00424BDE" w:rsidRDefault="00C81CB7" w:rsidP="00C81CB7">
      <w:pPr>
        <w:rPr>
          <w:rFonts w:ascii="Arial" w:hAnsi="Arial" w:cs="Arial"/>
          <w:sz w:val="22"/>
          <w:szCs w:val="22"/>
        </w:rPr>
      </w:pPr>
      <w:r w:rsidRPr="00424BDE">
        <w:rPr>
          <w:rFonts w:ascii="Arial" w:hAnsi="Arial" w:cs="Arial"/>
          <w:sz w:val="22"/>
          <w:szCs w:val="22"/>
        </w:rPr>
        <w:t>Missoula Aging Services is an equal opportunity employer. All qualified applicants will receive consideration for employment without regard to race, color, religion, gender, gender identity or expression, sexual orientation, national origin, genetics, pregnancy, disability, age, veteran status, or other characteristics. Please advise us if accommodation is needed to participate in the application or interview process.</w:t>
      </w:r>
    </w:p>
    <w:p w14:paraId="68556766" w14:textId="77777777" w:rsidR="004F6A7B" w:rsidRPr="00A96318" w:rsidRDefault="004F6A7B" w:rsidP="004F6A7B">
      <w:pPr>
        <w:rPr>
          <w:rFonts w:ascii="Arial" w:hAnsi="Arial" w:cs="Arial"/>
          <w:sz w:val="22"/>
          <w:szCs w:val="22"/>
        </w:rPr>
      </w:pPr>
    </w:p>
    <w:p w14:paraId="2F6CA832" w14:textId="77777777" w:rsidR="004F6A7B" w:rsidRPr="00A96318" w:rsidRDefault="004F6A7B" w:rsidP="004F6A7B">
      <w:pPr>
        <w:jc w:val="center"/>
        <w:outlineLvl w:val="0"/>
        <w:rPr>
          <w:rFonts w:ascii="Arial" w:hAnsi="Arial" w:cs="Arial"/>
          <w:b/>
          <w:sz w:val="22"/>
          <w:szCs w:val="22"/>
        </w:rPr>
      </w:pPr>
      <w:r w:rsidRPr="00A96318">
        <w:rPr>
          <w:rFonts w:ascii="Arial" w:hAnsi="Arial" w:cs="Arial"/>
          <w:b/>
          <w:sz w:val="22"/>
          <w:szCs w:val="22"/>
        </w:rPr>
        <w:t>MISSION</w:t>
      </w:r>
    </w:p>
    <w:p w14:paraId="767D4E78" w14:textId="77777777" w:rsidR="004F6A7B" w:rsidRPr="00A96318" w:rsidRDefault="004F6A7B" w:rsidP="004F6A7B">
      <w:pPr>
        <w:pStyle w:val="NoSpacing"/>
        <w:jc w:val="center"/>
        <w:rPr>
          <w:rFonts w:ascii="Arial" w:hAnsi="Arial" w:cs="Arial"/>
          <w:sz w:val="22"/>
          <w:szCs w:val="22"/>
        </w:rPr>
      </w:pPr>
    </w:p>
    <w:p w14:paraId="4038364C" w14:textId="77777777" w:rsidR="004F6A7B" w:rsidRPr="00A96318" w:rsidRDefault="004F6A7B" w:rsidP="004F6A7B">
      <w:pPr>
        <w:pStyle w:val="NoSpacing"/>
        <w:jc w:val="center"/>
        <w:rPr>
          <w:rFonts w:ascii="Arial" w:hAnsi="Arial" w:cs="Arial"/>
          <w:sz w:val="22"/>
          <w:szCs w:val="22"/>
        </w:rPr>
      </w:pPr>
      <w:r w:rsidRPr="00A96318">
        <w:rPr>
          <w:rFonts w:ascii="Arial" w:hAnsi="Arial" w:cs="Arial"/>
          <w:sz w:val="22"/>
          <w:szCs w:val="22"/>
        </w:rPr>
        <w:t>Missoula Aging Services promotes the independence, dignity, and health of older adults and those who care for them.</w:t>
      </w:r>
    </w:p>
    <w:p w14:paraId="4787E03E" w14:textId="77777777" w:rsidR="004F6A7B" w:rsidRPr="00A96318" w:rsidRDefault="004F6A7B" w:rsidP="004F6A7B">
      <w:pPr>
        <w:pStyle w:val="NoSpacing"/>
        <w:jc w:val="center"/>
        <w:rPr>
          <w:rFonts w:ascii="Arial" w:hAnsi="Arial" w:cs="Arial"/>
          <w:sz w:val="22"/>
          <w:szCs w:val="22"/>
        </w:rPr>
      </w:pPr>
    </w:p>
    <w:p w14:paraId="42B2942C" w14:textId="77777777" w:rsidR="004F6A7B" w:rsidRPr="00A96318" w:rsidRDefault="004F6A7B" w:rsidP="004F6A7B">
      <w:pPr>
        <w:pStyle w:val="Heading2"/>
        <w:spacing w:before="60" w:after="150"/>
        <w:jc w:val="center"/>
        <w:rPr>
          <w:rFonts w:ascii="Arial" w:hAnsi="Arial" w:cs="Arial"/>
          <w:b/>
          <w:bCs/>
          <w:i/>
          <w:caps/>
          <w:color w:val="auto"/>
          <w:sz w:val="22"/>
          <w:szCs w:val="22"/>
        </w:rPr>
      </w:pPr>
      <w:r w:rsidRPr="00A96318">
        <w:rPr>
          <w:rFonts w:ascii="Arial" w:hAnsi="Arial" w:cs="Arial"/>
          <w:b/>
          <w:bCs/>
          <w:caps/>
          <w:color w:val="auto"/>
          <w:sz w:val="22"/>
          <w:szCs w:val="22"/>
        </w:rPr>
        <w:t>VISION</w:t>
      </w:r>
    </w:p>
    <w:p w14:paraId="57EB3A2B" w14:textId="77777777" w:rsidR="004F6A7B" w:rsidRPr="00A96318" w:rsidRDefault="004F6A7B" w:rsidP="004F6A7B">
      <w:pPr>
        <w:pStyle w:val="NormalWeb"/>
        <w:spacing w:before="0" w:beforeAutospacing="0" w:after="450" w:afterAutospacing="0"/>
        <w:jc w:val="center"/>
        <w:rPr>
          <w:rFonts w:ascii="Arial" w:hAnsi="Arial" w:cs="Arial"/>
          <w:color w:val="222222"/>
          <w:sz w:val="22"/>
          <w:szCs w:val="22"/>
        </w:rPr>
      </w:pPr>
      <w:r w:rsidRPr="00A96318">
        <w:rPr>
          <w:rFonts w:ascii="Arial" w:hAnsi="Arial" w:cs="Arial"/>
          <w:color w:val="222222"/>
          <w:sz w:val="22"/>
          <w:szCs w:val="22"/>
        </w:rPr>
        <w:t>Missoula Aging Services is the voice of older adults. We provide programs and services in our communities, empowering people to age with confidence and without fear.</w:t>
      </w:r>
    </w:p>
    <w:p w14:paraId="762369D2" w14:textId="77777777" w:rsidR="004F6A7B" w:rsidRPr="00A96318" w:rsidRDefault="004F6A7B" w:rsidP="004F6A7B">
      <w:pPr>
        <w:jc w:val="center"/>
        <w:outlineLvl w:val="0"/>
        <w:rPr>
          <w:rFonts w:ascii="Arial" w:hAnsi="Arial" w:cs="Arial"/>
          <w:b/>
          <w:sz w:val="22"/>
          <w:szCs w:val="22"/>
        </w:rPr>
      </w:pPr>
      <w:r w:rsidRPr="00A96318">
        <w:rPr>
          <w:rFonts w:ascii="Arial" w:hAnsi="Arial" w:cs="Arial"/>
          <w:b/>
          <w:sz w:val="22"/>
          <w:szCs w:val="22"/>
        </w:rPr>
        <w:t>VALUES</w:t>
      </w:r>
    </w:p>
    <w:p w14:paraId="479F9433" w14:textId="77777777" w:rsidR="004F6A7B" w:rsidRPr="00A96318" w:rsidRDefault="004F6A7B" w:rsidP="004F6A7B">
      <w:pPr>
        <w:pStyle w:val="no-margin"/>
        <w:spacing w:before="0" w:beforeAutospacing="0" w:after="0" w:afterAutospacing="0" w:line="495" w:lineRule="atLeast"/>
        <w:jc w:val="center"/>
        <w:rPr>
          <w:rFonts w:ascii="Arial" w:hAnsi="Arial" w:cs="Arial"/>
          <w:color w:val="222222"/>
          <w:sz w:val="22"/>
          <w:szCs w:val="22"/>
        </w:rPr>
      </w:pPr>
      <w:r w:rsidRPr="00A96318">
        <w:rPr>
          <w:rStyle w:val="Strong"/>
          <w:rFonts w:ascii="Arial" w:hAnsi="Arial" w:cs="Arial"/>
          <w:color w:val="222222"/>
          <w:sz w:val="22"/>
          <w:szCs w:val="22"/>
        </w:rPr>
        <w:t>To make our mission and vision a reality, we practice the following:</w:t>
      </w:r>
    </w:p>
    <w:p w14:paraId="50054C8E" w14:textId="77777777" w:rsidR="004F6A7B" w:rsidRPr="00A96318" w:rsidRDefault="004F6A7B" w:rsidP="004F6A7B">
      <w:pPr>
        <w:numPr>
          <w:ilvl w:val="0"/>
          <w:numId w:val="9"/>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lastRenderedPageBreak/>
        <w:t>In working with each other and the community, we follow our Guiding Principles and core values which are Integrity, Communication, Accountability, Respect and Safety.</w:t>
      </w:r>
    </w:p>
    <w:p w14:paraId="7656D03B" w14:textId="77777777" w:rsidR="004F6A7B" w:rsidRPr="00A96318" w:rsidRDefault="004F6A7B" w:rsidP="004F6A7B">
      <w:pPr>
        <w:spacing w:before="100" w:beforeAutospacing="1" w:after="100" w:afterAutospacing="1"/>
        <w:ind w:left="360"/>
        <w:jc w:val="center"/>
        <w:rPr>
          <w:rFonts w:ascii="Arial" w:hAnsi="Arial" w:cs="Arial"/>
          <w:color w:val="222222"/>
          <w:sz w:val="22"/>
          <w:szCs w:val="22"/>
        </w:rPr>
      </w:pPr>
      <w:r w:rsidRPr="00A96318">
        <w:rPr>
          <w:rStyle w:val="Strong"/>
          <w:rFonts w:ascii="Arial" w:hAnsi="Arial" w:cs="Arial"/>
          <w:color w:val="222222"/>
          <w:sz w:val="22"/>
          <w:szCs w:val="22"/>
        </w:rPr>
        <w:t>To support our mission:</w:t>
      </w:r>
    </w:p>
    <w:p w14:paraId="7B7F4FCE"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are person-centered in working with our clients.</w:t>
      </w:r>
    </w:p>
    <w:p w14:paraId="5E259316"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respect a person’s autonomy within their capacity to remain independent.</w:t>
      </w:r>
    </w:p>
    <w:p w14:paraId="62889991"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believe that diversified funding creates a healthy and sustainable organization.</w:t>
      </w:r>
    </w:p>
    <w:p w14:paraId="2D784311"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recognize the value of services we provide to aging adults, to veterans and to people with disabilities.</w:t>
      </w:r>
    </w:p>
    <w:p w14:paraId="79B1B286"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determine what and when services should be fee for service based on established criteria.</w:t>
      </w:r>
    </w:p>
    <w:p w14:paraId="311AA63B"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listen first. We believe that hearing from the people guides our direction.</w:t>
      </w:r>
    </w:p>
    <w:p w14:paraId="66680078"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are inclusive and non-partisan, listening to the minority and the majority.</w:t>
      </w:r>
    </w:p>
    <w:p w14:paraId="3EE6F008"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are respectful in our communication and our behaviors – individually and collectively.</w:t>
      </w:r>
    </w:p>
    <w:p w14:paraId="3C934716"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recognize that lack of awareness can lead to underserved aging adults.</w:t>
      </w:r>
    </w:p>
    <w:p w14:paraId="791AEB35"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believe that collaborative strategies can result in effective and efficient efforts and partnerships.</w:t>
      </w:r>
    </w:p>
    <w:p w14:paraId="18BE56C1"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believe that volunteering provides a positive experience for the volunteers and those we serve.</w:t>
      </w:r>
    </w:p>
    <w:p w14:paraId="5912DF63"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We honor and value our volunteers, respect their wisdom, experience, and engagement.</w:t>
      </w:r>
    </w:p>
    <w:p w14:paraId="4410B86C" w14:textId="77777777" w:rsidR="004F6A7B" w:rsidRPr="00A96318" w:rsidRDefault="004F6A7B" w:rsidP="004F6A7B">
      <w:pPr>
        <w:numPr>
          <w:ilvl w:val="0"/>
          <w:numId w:val="10"/>
        </w:numPr>
        <w:spacing w:before="100" w:beforeAutospacing="1" w:after="100" w:afterAutospacing="1"/>
        <w:rPr>
          <w:rFonts w:ascii="Arial" w:hAnsi="Arial" w:cs="Arial"/>
          <w:color w:val="222222"/>
          <w:sz w:val="22"/>
          <w:szCs w:val="22"/>
        </w:rPr>
      </w:pPr>
      <w:r w:rsidRPr="00A96318">
        <w:rPr>
          <w:rFonts w:ascii="Arial" w:hAnsi="Arial" w:cs="Arial"/>
          <w:color w:val="222222"/>
          <w:sz w:val="22"/>
          <w:szCs w:val="22"/>
        </w:rPr>
        <w:t>MAS volunteers and clients are excited, enriched and valued through community service opportunities.</w:t>
      </w:r>
    </w:p>
    <w:p w14:paraId="507FF0CF" w14:textId="77777777" w:rsidR="004F6A7B" w:rsidRPr="00A96318" w:rsidRDefault="004F6A7B" w:rsidP="004F6A7B">
      <w:pPr>
        <w:pStyle w:val="PlainText"/>
        <w:jc w:val="center"/>
        <w:rPr>
          <w:rFonts w:ascii="Arial" w:hAnsi="Arial" w:cs="Arial"/>
          <w:b/>
          <w:color w:val="004157"/>
        </w:rPr>
      </w:pPr>
    </w:p>
    <w:p w14:paraId="2EBCE54B" w14:textId="77777777" w:rsidR="002F0F72" w:rsidRPr="00A96318" w:rsidRDefault="002F0F72" w:rsidP="002F0F72">
      <w:pPr>
        <w:pStyle w:val="PlainText"/>
        <w:jc w:val="center"/>
        <w:rPr>
          <w:rFonts w:ascii="Arial" w:hAnsi="Arial" w:cs="Arial"/>
          <w:b/>
        </w:rPr>
      </w:pPr>
      <w:r>
        <w:rPr>
          <w:rFonts w:ascii="Arial" w:hAnsi="Arial" w:cs="Arial"/>
          <w:b/>
        </w:rPr>
        <w:t>WELCOME</w:t>
      </w:r>
      <w:r w:rsidRPr="00A96318">
        <w:rPr>
          <w:rFonts w:ascii="Arial" w:hAnsi="Arial" w:cs="Arial"/>
          <w:b/>
        </w:rPr>
        <w:t xml:space="preserve"> STATEMENT</w:t>
      </w:r>
    </w:p>
    <w:p w14:paraId="1FB53A3A" w14:textId="77777777" w:rsidR="002F0F72" w:rsidRPr="00A96318" w:rsidRDefault="002F0F72" w:rsidP="002F0F72">
      <w:pPr>
        <w:pStyle w:val="PlainText"/>
        <w:rPr>
          <w:rFonts w:ascii="Arial" w:hAnsi="Arial" w:cs="Arial"/>
          <w:b/>
        </w:rPr>
      </w:pPr>
    </w:p>
    <w:p w14:paraId="06877D98" w14:textId="77777777" w:rsidR="002F0F72" w:rsidRPr="00A7140A" w:rsidRDefault="002F0F72" w:rsidP="002F0F72">
      <w:pPr>
        <w:rPr>
          <w:rFonts w:ascii="Arial" w:eastAsia="Calibri" w:hAnsi="Arial" w:cs="Arial"/>
          <w:sz w:val="22"/>
          <w:szCs w:val="22"/>
        </w:rPr>
      </w:pPr>
      <w:r w:rsidRPr="00A7140A">
        <w:rPr>
          <w:rFonts w:ascii="Arial" w:eastAsia="Calibri" w:hAnsi="Arial" w:cs="Arial"/>
          <w:sz w:val="22"/>
          <w:szCs w:val="22"/>
        </w:rPr>
        <w:t>Missoula Aging Services is dedicated to creating a workplace where everyone feels valued, supported, and empowered to thrive. We welcome and respect all individuals, fostering a culture that promotes access, opportunity, and a deep sense of belonging. Through ongoing learning and professional development, we strive to cultivate an environment where all staff can contribute their unique perspectives and talents, strengthening our collective impact and advancing our mission.</w:t>
      </w:r>
    </w:p>
    <w:p w14:paraId="16E9DE61" w14:textId="77777777" w:rsidR="002F0F72" w:rsidRPr="00A96318" w:rsidRDefault="002F0F72" w:rsidP="002F0F72">
      <w:pPr>
        <w:rPr>
          <w:rFonts w:ascii="Arial" w:hAnsi="Arial" w:cs="Arial"/>
          <w:sz w:val="22"/>
          <w:szCs w:val="22"/>
        </w:rPr>
      </w:pPr>
    </w:p>
    <w:p w14:paraId="2504DE85" w14:textId="77777777" w:rsidR="002F0F72" w:rsidRPr="00A96318" w:rsidRDefault="002F0F72" w:rsidP="002F0F72">
      <w:pPr>
        <w:rPr>
          <w:rFonts w:ascii="Arial" w:hAnsi="Arial" w:cs="Arial"/>
          <w:b/>
          <w:sz w:val="22"/>
          <w:szCs w:val="22"/>
        </w:rPr>
      </w:pPr>
    </w:p>
    <w:p w14:paraId="70D32E1B" w14:textId="77777777" w:rsidR="009F5E24" w:rsidRPr="00A96318" w:rsidRDefault="009F5E24" w:rsidP="00962ABC">
      <w:pPr>
        <w:rPr>
          <w:rFonts w:ascii="Arial" w:hAnsi="Arial" w:cs="Arial"/>
          <w:sz w:val="22"/>
          <w:szCs w:val="22"/>
        </w:rPr>
      </w:pPr>
    </w:p>
    <w:p w14:paraId="709CB9C4" w14:textId="77777777" w:rsidR="00033517" w:rsidRPr="00A96318" w:rsidRDefault="00033517" w:rsidP="009F5E24">
      <w:pPr>
        <w:rPr>
          <w:rFonts w:ascii="Arial" w:hAnsi="Arial" w:cs="Arial"/>
          <w:b/>
          <w:sz w:val="22"/>
          <w:szCs w:val="22"/>
        </w:rPr>
      </w:pPr>
    </w:p>
    <w:sectPr w:rsidR="00033517" w:rsidRPr="00A96318" w:rsidSect="00F5507C">
      <w:headerReference w:type="first" r:id="rId13"/>
      <w:footerReference w:type="first" r:id="rId14"/>
      <w:type w:val="continuous"/>
      <w:pgSz w:w="12240" w:h="15840" w:code="1"/>
      <w:pgMar w:top="1440" w:right="1080" w:bottom="144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2FD39" w14:textId="77777777" w:rsidR="00626959" w:rsidRDefault="00626959">
      <w:r>
        <w:separator/>
      </w:r>
    </w:p>
  </w:endnote>
  <w:endnote w:type="continuationSeparator" w:id="0">
    <w:p w14:paraId="27A02E33" w14:textId="77777777" w:rsidR="00626959" w:rsidRDefault="00626959">
      <w:r>
        <w:continuationSeparator/>
      </w:r>
    </w:p>
  </w:endnote>
  <w:endnote w:type="continuationNotice" w:id="1">
    <w:p w14:paraId="284C21C0" w14:textId="77777777" w:rsidR="00626959" w:rsidRDefault="006269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2A7F3" w14:textId="77777777" w:rsidR="00977F79" w:rsidRPr="00D77899" w:rsidRDefault="00977F79">
    <w:pPr>
      <w:pStyle w:val="Footer"/>
      <w:rPr>
        <w:i/>
      </w:rPr>
    </w:pPr>
    <w:r w:rsidRPr="00D77899">
      <w:rPr>
        <w:i/>
      </w:rPr>
      <w:t>Continued...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DBD22" w14:textId="77777777" w:rsidR="00626959" w:rsidRDefault="00626959">
      <w:r>
        <w:separator/>
      </w:r>
    </w:p>
  </w:footnote>
  <w:footnote w:type="continuationSeparator" w:id="0">
    <w:p w14:paraId="25F5915D" w14:textId="77777777" w:rsidR="00626959" w:rsidRDefault="00626959">
      <w:r>
        <w:continuationSeparator/>
      </w:r>
    </w:p>
  </w:footnote>
  <w:footnote w:type="continuationNotice" w:id="1">
    <w:p w14:paraId="3147C6B6" w14:textId="77777777" w:rsidR="00626959" w:rsidRDefault="006269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8EA4" w14:textId="77777777" w:rsidR="00977F79" w:rsidRDefault="00977F79" w:rsidP="00F7362A">
    <w:pPr>
      <w:pStyle w:val="Header"/>
      <w:jc w:val="center"/>
    </w:pPr>
  </w:p>
  <w:p w14:paraId="140B0A8A" w14:textId="77777777" w:rsidR="00977F79" w:rsidRDefault="00977F79" w:rsidP="00F7362A">
    <w:pPr>
      <w:pStyle w:val="Header"/>
      <w:jc w:val="center"/>
    </w:pPr>
    <w:r>
      <w:rPr>
        <w:noProof/>
      </w:rPr>
      <w:drawing>
        <wp:inline distT="0" distB="0" distL="0" distR="0" wp14:anchorId="4AF79C5E" wp14:editId="1836A5E1">
          <wp:extent cx="3081528" cy="749808"/>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_horizontal header_BW.tif"/>
                  <pic:cNvPicPr/>
                </pic:nvPicPr>
                <pic:blipFill>
                  <a:blip r:embed="rId1">
                    <a:extLst>
                      <a:ext uri="{28A0092B-C50C-407E-A947-70E740481C1C}">
                        <a14:useLocalDpi xmlns:a14="http://schemas.microsoft.com/office/drawing/2010/main" val="0"/>
                      </a:ext>
                    </a:extLst>
                  </a:blip>
                  <a:stretch>
                    <a:fillRect/>
                  </a:stretch>
                </pic:blipFill>
                <pic:spPr>
                  <a:xfrm>
                    <a:off x="0" y="0"/>
                    <a:ext cx="3081528" cy="749808"/>
                  </a:xfrm>
                  <a:prstGeom prst="rect">
                    <a:avLst/>
                  </a:prstGeom>
                </pic:spPr>
              </pic:pic>
            </a:graphicData>
          </a:graphic>
        </wp:inline>
      </w:drawing>
    </w:r>
  </w:p>
  <w:p w14:paraId="06A00543" w14:textId="77777777" w:rsidR="00977F79" w:rsidRDefault="00977F79" w:rsidP="00060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13B8"/>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6F193A"/>
    <w:multiLevelType w:val="multilevel"/>
    <w:tmpl w:val="04663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92AE3"/>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E023110"/>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13C62"/>
    <w:multiLevelType w:val="hybridMultilevel"/>
    <w:tmpl w:val="9A80D0D4"/>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70E28E4"/>
    <w:multiLevelType w:val="hybridMultilevel"/>
    <w:tmpl w:val="8B14E9F2"/>
    <w:lvl w:ilvl="0" w:tplc="679AEB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D72635"/>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A5D4D71"/>
    <w:multiLevelType w:val="multilevel"/>
    <w:tmpl w:val="7C2C3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26218A"/>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2591BC7"/>
    <w:multiLevelType w:val="singleLevel"/>
    <w:tmpl w:val="0FA697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8A23CA9"/>
    <w:multiLevelType w:val="hybridMultilevel"/>
    <w:tmpl w:val="5610FAA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D0F06D5"/>
    <w:multiLevelType w:val="hybridMultilevel"/>
    <w:tmpl w:val="7AC8DF02"/>
    <w:lvl w:ilvl="0" w:tplc="FD72B248">
      <w:start w:val="1"/>
      <w:numFmt w:val="bullet"/>
      <w:lvlText w:val="•"/>
      <w:lvlJc w:val="left"/>
      <w:pPr>
        <w:tabs>
          <w:tab w:val="num" w:pos="720"/>
        </w:tabs>
        <w:ind w:left="720" w:hanging="360"/>
      </w:pPr>
      <w:rPr>
        <w:rFonts w:ascii="Times New Roman" w:hAnsi="Times New Roman" w:hint="default"/>
      </w:rPr>
    </w:lvl>
    <w:lvl w:ilvl="1" w:tplc="0F7ED898" w:tentative="1">
      <w:start w:val="1"/>
      <w:numFmt w:val="bullet"/>
      <w:lvlText w:val="•"/>
      <w:lvlJc w:val="left"/>
      <w:pPr>
        <w:tabs>
          <w:tab w:val="num" w:pos="1440"/>
        </w:tabs>
        <w:ind w:left="1440" w:hanging="360"/>
      </w:pPr>
      <w:rPr>
        <w:rFonts w:ascii="Times New Roman" w:hAnsi="Times New Roman" w:hint="default"/>
      </w:rPr>
    </w:lvl>
    <w:lvl w:ilvl="2" w:tplc="F536BAD6" w:tentative="1">
      <w:start w:val="1"/>
      <w:numFmt w:val="bullet"/>
      <w:lvlText w:val="•"/>
      <w:lvlJc w:val="left"/>
      <w:pPr>
        <w:tabs>
          <w:tab w:val="num" w:pos="2160"/>
        </w:tabs>
        <w:ind w:left="2160" w:hanging="360"/>
      </w:pPr>
      <w:rPr>
        <w:rFonts w:ascii="Times New Roman" w:hAnsi="Times New Roman" w:hint="default"/>
      </w:rPr>
    </w:lvl>
    <w:lvl w:ilvl="3" w:tplc="57782BAA" w:tentative="1">
      <w:start w:val="1"/>
      <w:numFmt w:val="bullet"/>
      <w:lvlText w:val="•"/>
      <w:lvlJc w:val="left"/>
      <w:pPr>
        <w:tabs>
          <w:tab w:val="num" w:pos="2880"/>
        </w:tabs>
        <w:ind w:left="2880" w:hanging="360"/>
      </w:pPr>
      <w:rPr>
        <w:rFonts w:ascii="Times New Roman" w:hAnsi="Times New Roman" w:hint="default"/>
      </w:rPr>
    </w:lvl>
    <w:lvl w:ilvl="4" w:tplc="730C276A" w:tentative="1">
      <w:start w:val="1"/>
      <w:numFmt w:val="bullet"/>
      <w:lvlText w:val="•"/>
      <w:lvlJc w:val="left"/>
      <w:pPr>
        <w:tabs>
          <w:tab w:val="num" w:pos="3600"/>
        </w:tabs>
        <w:ind w:left="3600" w:hanging="360"/>
      </w:pPr>
      <w:rPr>
        <w:rFonts w:ascii="Times New Roman" w:hAnsi="Times New Roman" w:hint="default"/>
      </w:rPr>
    </w:lvl>
    <w:lvl w:ilvl="5" w:tplc="654A1D7A" w:tentative="1">
      <w:start w:val="1"/>
      <w:numFmt w:val="bullet"/>
      <w:lvlText w:val="•"/>
      <w:lvlJc w:val="left"/>
      <w:pPr>
        <w:tabs>
          <w:tab w:val="num" w:pos="4320"/>
        </w:tabs>
        <w:ind w:left="4320" w:hanging="360"/>
      </w:pPr>
      <w:rPr>
        <w:rFonts w:ascii="Times New Roman" w:hAnsi="Times New Roman" w:hint="default"/>
      </w:rPr>
    </w:lvl>
    <w:lvl w:ilvl="6" w:tplc="38687C02" w:tentative="1">
      <w:start w:val="1"/>
      <w:numFmt w:val="bullet"/>
      <w:lvlText w:val="•"/>
      <w:lvlJc w:val="left"/>
      <w:pPr>
        <w:tabs>
          <w:tab w:val="num" w:pos="5040"/>
        </w:tabs>
        <w:ind w:left="5040" w:hanging="360"/>
      </w:pPr>
      <w:rPr>
        <w:rFonts w:ascii="Times New Roman" w:hAnsi="Times New Roman" w:hint="default"/>
      </w:rPr>
    </w:lvl>
    <w:lvl w:ilvl="7" w:tplc="D31460B8" w:tentative="1">
      <w:start w:val="1"/>
      <w:numFmt w:val="bullet"/>
      <w:lvlText w:val="•"/>
      <w:lvlJc w:val="left"/>
      <w:pPr>
        <w:tabs>
          <w:tab w:val="num" w:pos="5760"/>
        </w:tabs>
        <w:ind w:left="5760" w:hanging="360"/>
      </w:pPr>
      <w:rPr>
        <w:rFonts w:ascii="Times New Roman" w:hAnsi="Times New Roman" w:hint="default"/>
      </w:rPr>
    </w:lvl>
    <w:lvl w:ilvl="8" w:tplc="0FC69550" w:tentative="1">
      <w:start w:val="1"/>
      <w:numFmt w:val="bullet"/>
      <w:lvlText w:val="•"/>
      <w:lvlJc w:val="left"/>
      <w:pPr>
        <w:tabs>
          <w:tab w:val="num" w:pos="6480"/>
        </w:tabs>
        <w:ind w:left="6480" w:hanging="360"/>
      </w:pPr>
      <w:rPr>
        <w:rFonts w:ascii="Times New Roman" w:hAnsi="Times New Roman" w:hint="default"/>
      </w:rPr>
    </w:lvl>
  </w:abstractNum>
  <w:num w:numId="1" w16cid:durableId="1850756142">
    <w:abstractNumId w:val="3"/>
  </w:num>
  <w:num w:numId="2" w16cid:durableId="994454937">
    <w:abstractNumId w:val="8"/>
  </w:num>
  <w:num w:numId="3" w16cid:durableId="1566798513">
    <w:abstractNumId w:val="9"/>
  </w:num>
  <w:num w:numId="4" w16cid:durableId="1475217750">
    <w:abstractNumId w:val="6"/>
  </w:num>
  <w:num w:numId="5" w16cid:durableId="1613322194">
    <w:abstractNumId w:val="0"/>
  </w:num>
  <w:num w:numId="6" w16cid:durableId="1095399595">
    <w:abstractNumId w:val="2"/>
  </w:num>
  <w:num w:numId="7" w16cid:durableId="410808308">
    <w:abstractNumId w:val="11"/>
  </w:num>
  <w:num w:numId="8" w16cid:durableId="462389025">
    <w:abstractNumId w:val="5"/>
  </w:num>
  <w:num w:numId="9" w16cid:durableId="2141341574">
    <w:abstractNumId w:val="1"/>
  </w:num>
  <w:num w:numId="10" w16cid:durableId="490602998">
    <w:abstractNumId w:val="7"/>
  </w:num>
  <w:num w:numId="11" w16cid:durableId="1083183677">
    <w:abstractNumId w:val="4"/>
  </w:num>
  <w:num w:numId="12" w16cid:durableId="3500364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8C0"/>
    <w:rsid w:val="000004BE"/>
    <w:rsid w:val="00015C6C"/>
    <w:rsid w:val="00025BCB"/>
    <w:rsid w:val="00030296"/>
    <w:rsid w:val="00033517"/>
    <w:rsid w:val="00047439"/>
    <w:rsid w:val="000602C2"/>
    <w:rsid w:val="000665AA"/>
    <w:rsid w:val="00082EC5"/>
    <w:rsid w:val="000A3D82"/>
    <w:rsid w:val="000C0E3C"/>
    <w:rsid w:val="000D7B05"/>
    <w:rsid w:val="000E443F"/>
    <w:rsid w:val="000E471A"/>
    <w:rsid w:val="000E4E64"/>
    <w:rsid w:val="000F274E"/>
    <w:rsid w:val="00105EED"/>
    <w:rsid w:val="00106368"/>
    <w:rsid w:val="00132303"/>
    <w:rsid w:val="00133365"/>
    <w:rsid w:val="00135453"/>
    <w:rsid w:val="0014219E"/>
    <w:rsid w:val="001526B0"/>
    <w:rsid w:val="00157DAC"/>
    <w:rsid w:val="00160180"/>
    <w:rsid w:val="00162592"/>
    <w:rsid w:val="00172231"/>
    <w:rsid w:val="00175927"/>
    <w:rsid w:val="00195A91"/>
    <w:rsid w:val="001E057E"/>
    <w:rsid w:val="001E1A56"/>
    <w:rsid w:val="001E5B67"/>
    <w:rsid w:val="001E7B60"/>
    <w:rsid w:val="00210F8A"/>
    <w:rsid w:val="0021513B"/>
    <w:rsid w:val="00231628"/>
    <w:rsid w:val="00242693"/>
    <w:rsid w:val="00244DCB"/>
    <w:rsid w:val="0024602E"/>
    <w:rsid w:val="00246B0A"/>
    <w:rsid w:val="00263884"/>
    <w:rsid w:val="0027375A"/>
    <w:rsid w:val="002775F9"/>
    <w:rsid w:val="002841C7"/>
    <w:rsid w:val="00284CAE"/>
    <w:rsid w:val="00286C67"/>
    <w:rsid w:val="00297FE9"/>
    <w:rsid w:val="002A0815"/>
    <w:rsid w:val="002A0D4A"/>
    <w:rsid w:val="002B348B"/>
    <w:rsid w:val="002D1BE8"/>
    <w:rsid w:val="002E7D8F"/>
    <w:rsid w:val="002F0F72"/>
    <w:rsid w:val="002F46EE"/>
    <w:rsid w:val="002F7355"/>
    <w:rsid w:val="003047A1"/>
    <w:rsid w:val="00320108"/>
    <w:rsid w:val="003208FE"/>
    <w:rsid w:val="003232B9"/>
    <w:rsid w:val="00325420"/>
    <w:rsid w:val="00325C2C"/>
    <w:rsid w:val="00347267"/>
    <w:rsid w:val="003533AA"/>
    <w:rsid w:val="00360C76"/>
    <w:rsid w:val="00362DB9"/>
    <w:rsid w:val="0036561A"/>
    <w:rsid w:val="0037578B"/>
    <w:rsid w:val="00375BF9"/>
    <w:rsid w:val="003801A6"/>
    <w:rsid w:val="00385F02"/>
    <w:rsid w:val="00386EAB"/>
    <w:rsid w:val="00386F66"/>
    <w:rsid w:val="003B0D90"/>
    <w:rsid w:val="003B296A"/>
    <w:rsid w:val="003B4219"/>
    <w:rsid w:val="003B49DC"/>
    <w:rsid w:val="003B5006"/>
    <w:rsid w:val="003B6A8C"/>
    <w:rsid w:val="003D3E2C"/>
    <w:rsid w:val="0040040C"/>
    <w:rsid w:val="00404167"/>
    <w:rsid w:val="00407484"/>
    <w:rsid w:val="00423200"/>
    <w:rsid w:val="00434DD5"/>
    <w:rsid w:val="00436D41"/>
    <w:rsid w:val="004403AE"/>
    <w:rsid w:val="00441147"/>
    <w:rsid w:val="004A4D1B"/>
    <w:rsid w:val="004C51E2"/>
    <w:rsid w:val="004D1767"/>
    <w:rsid w:val="004E523C"/>
    <w:rsid w:val="004F0D66"/>
    <w:rsid w:val="004F6A7B"/>
    <w:rsid w:val="00504A54"/>
    <w:rsid w:val="005102DF"/>
    <w:rsid w:val="00517B1B"/>
    <w:rsid w:val="0054414D"/>
    <w:rsid w:val="00563B5D"/>
    <w:rsid w:val="005652A5"/>
    <w:rsid w:val="00581674"/>
    <w:rsid w:val="00590E96"/>
    <w:rsid w:val="005A4E66"/>
    <w:rsid w:val="005C3999"/>
    <w:rsid w:val="005C6B25"/>
    <w:rsid w:val="005D32AE"/>
    <w:rsid w:val="005F562D"/>
    <w:rsid w:val="0061428F"/>
    <w:rsid w:val="00615E26"/>
    <w:rsid w:val="00626959"/>
    <w:rsid w:val="00633F6C"/>
    <w:rsid w:val="00647D68"/>
    <w:rsid w:val="00657C54"/>
    <w:rsid w:val="0066378C"/>
    <w:rsid w:val="00664013"/>
    <w:rsid w:val="006A5777"/>
    <w:rsid w:val="006B1E34"/>
    <w:rsid w:val="006B7B70"/>
    <w:rsid w:val="006C6035"/>
    <w:rsid w:val="006D31DD"/>
    <w:rsid w:val="006E1CEA"/>
    <w:rsid w:val="006F4704"/>
    <w:rsid w:val="006F6CE7"/>
    <w:rsid w:val="0070095F"/>
    <w:rsid w:val="007010D3"/>
    <w:rsid w:val="00715BCE"/>
    <w:rsid w:val="00717DA2"/>
    <w:rsid w:val="00722E3B"/>
    <w:rsid w:val="00724520"/>
    <w:rsid w:val="00724C7F"/>
    <w:rsid w:val="00724E50"/>
    <w:rsid w:val="00733C6B"/>
    <w:rsid w:val="00737BF9"/>
    <w:rsid w:val="00740798"/>
    <w:rsid w:val="0076271A"/>
    <w:rsid w:val="007756EE"/>
    <w:rsid w:val="007828C0"/>
    <w:rsid w:val="00782D11"/>
    <w:rsid w:val="00792944"/>
    <w:rsid w:val="007A428A"/>
    <w:rsid w:val="007A4A74"/>
    <w:rsid w:val="007A54AE"/>
    <w:rsid w:val="007B568C"/>
    <w:rsid w:val="007B78EB"/>
    <w:rsid w:val="007B7CF3"/>
    <w:rsid w:val="007E737A"/>
    <w:rsid w:val="00804971"/>
    <w:rsid w:val="00810757"/>
    <w:rsid w:val="008133CA"/>
    <w:rsid w:val="00823327"/>
    <w:rsid w:val="0083014E"/>
    <w:rsid w:val="00836A3F"/>
    <w:rsid w:val="008403FE"/>
    <w:rsid w:val="008410B6"/>
    <w:rsid w:val="00851FCE"/>
    <w:rsid w:val="00856685"/>
    <w:rsid w:val="00857834"/>
    <w:rsid w:val="00860D6F"/>
    <w:rsid w:val="00866CF4"/>
    <w:rsid w:val="008807ED"/>
    <w:rsid w:val="00882329"/>
    <w:rsid w:val="00894F27"/>
    <w:rsid w:val="008B003D"/>
    <w:rsid w:val="008B343C"/>
    <w:rsid w:val="008D0916"/>
    <w:rsid w:val="008D4659"/>
    <w:rsid w:val="008E2120"/>
    <w:rsid w:val="008E326A"/>
    <w:rsid w:val="008E4591"/>
    <w:rsid w:val="00905F17"/>
    <w:rsid w:val="009130EC"/>
    <w:rsid w:val="0094139A"/>
    <w:rsid w:val="00952C37"/>
    <w:rsid w:val="0096194A"/>
    <w:rsid w:val="00962ABC"/>
    <w:rsid w:val="00965521"/>
    <w:rsid w:val="00965B7D"/>
    <w:rsid w:val="00977F79"/>
    <w:rsid w:val="009851EF"/>
    <w:rsid w:val="00994CB8"/>
    <w:rsid w:val="009A3101"/>
    <w:rsid w:val="009A635F"/>
    <w:rsid w:val="009B10D8"/>
    <w:rsid w:val="009B7A91"/>
    <w:rsid w:val="009E199B"/>
    <w:rsid w:val="009E3709"/>
    <w:rsid w:val="009F2397"/>
    <w:rsid w:val="009F5E24"/>
    <w:rsid w:val="00A00B76"/>
    <w:rsid w:val="00A011D9"/>
    <w:rsid w:val="00A07573"/>
    <w:rsid w:val="00A324F7"/>
    <w:rsid w:val="00A352F6"/>
    <w:rsid w:val="00A52209"/>
    <w:rsid w:val="00A53B4A"/>
    <w:rsid w:val="00A6486B"/>
    <w:rsid w:val="00A655E6"/>
    <w:rsid w:val="00A657D2"/>
    <w:rsid w:val="00A76E5B"/>
    <w:rsid w:val="00A84F20"/>
    <w:rsid w:val="00A900E3"/>
    <w:rsid w:val="00A96318"/>
    <w:rsid w:val="00AA0B78"/>
    <w:rsid w:val="00AA13FD"/>
    <w:rsid w:val="00AA2281"/>
    <w:rsid w:val="00AB03B9"/>
    <w:rsid w:val="00AE2DA4"/>
    <w:rsid w:val="00B015DD"/>
    <w:rsid w:val="00B05220"/>
    <w:rsid w:val="00B17EB2"/>
    <w:rsid w:val="00B2204E"/>
    <w:rsid w:val="00B30566"/>
    <w:rsid w:val="00B40207"/>
    <w:rsid w:val="00B405FA"/>
    <w:rsid w:val="00B41612"/>
    <w:rsid w:val="00B50381"/>
    <w:rsid w:val="00B66B57"/>
    <w:rsid w:val="00B76DA5"/>
    <w:rsid w:val="00B80A17"/>
    <w:rsid w:val="00B90B52"/>
    <w:rsid w:val="00B92C75"/>
    <w:rsid w:val="00B950A3"/>
    <w:rsid w:val="00BA1252"/>
    <w:rsid w:val="00BA1BDB"/>
    <w:rsid w:val="00BA6AA5"/>
    <w:rsid w:val="00BC0128"/>
    <w:rsid w:val="00BC5A2E"/>
    <w:rsid w:val="00BD0C0A"/>
    <w:rsid w:val="00BD7C57"/>
    <w:rsid w:val="00BE1884"/>
    <w:rsid w:val="00BE3092"/>
    <w:rsid w:val="00BF256C"/>
    <w:rsid w:val="00C0604B"/>
    <w:rsid w:val="00C308AF"/>
    <w:rsid w:val="00C405E3"/>
    <w:rsid w:val="00C420CF"/>
    <w:rsid w:val="00C45174"/>
    <w:rsid w:val="00C471CC"/>
    <w:rsid w:val="00C54279"/>
    <w:rsid w:val="00C64E4D"/>
    <w:rsid w:val="00C75D7D"/>
    <w:rsid w:val="00C81CB7"/>
    <w:rsid w:val="00C8691E"/>
    <w:rsid w:val="00C91B9C"/>
    <w:rsid w:val="00C9520D"/>
    <w:rsid w:val="00CA3161"/>
    <w:rsid w:val="00CB2223"/>
    <w:rsid w:val="00CD4357"/>
    <w:rsid w:val="00CE2948"/>
    <w:rsid w:val="00CF0136"/>
    <w:rsid w:val="00CF21E7"/>
    <w:rsid w:val="00CF2DC6"/>
    <w:rsid w:val="00CF3AEE"/>
    <w:rsid w:val="00CF449F"/>
    <w:rsid w:val="00CF69B9"/>
    <w:rsid w:val="00CF785A"/>
    <w:rsid w:val="00CF7D29"/>
    <w:rsid w:val="00D22B9C"/>
    <w:rsid w:val="00D242DF"/>
    <w:rsid w:val="00D56236"/>
    <w:rsid w:val="00D77899"/>
    <w:rsid w:val="00DA4974"/>
    <w:rsid w:val="00DB437D"/>
    <w:rsid w:val="00DB645F"/>
    <w:rsid w:val="00DD0454"/>
    <w:rsid w:val="00DD7770"/>
    <w:rsid w:val="00DF182D"/>
    <w:rsid w:val="00E01738"/>
    <w:rsid w:val="00E03A55"/>
    <w:rsid w:val="00E0517C"/>
    <w:rsid w:val="00E05D08"/>
    <w:rsid w:val="00E100B0"/>
    <w:rsid w:val="00E12094"/>
    <w:rsid w:val="00E25F5E"/>
    <w:rsid w:val="00E34344"/>
    <w:rsid w:val="00E55C8B"/>
    <w:rsid w:val="00E55EA0"/>
    <w:rsid w:val="00E831FD"/>
    <w:rsid w:val="00E92E31"/>
    <w:rsid w:val="00EA7831"/>
    <w:rsid w:val="00EB076F"/>
    <w:rsid w:val="00EC7E5B"/>
    <w:rsid w:val="00ED2622"/>
    <w:rsid w:val="00EE088F"/>
    <w:rsid w:val="00EE5529"/>
    <w:rsid w:val="00F02035"/>
    <w:rsid w:val="00F2453E"/>
    <w:rsid w:val="00F25CAD"/>
    <w:rsid w:val="00F25ED0"/>
    <w:rsid w:val="00F3442A"/>
    <w:rsid w:val="00F40CD8"/>
    <w:rsid w:val="00F43C71"/>
    <w:rsid w:val="00F45454"/>
    <w:rsid w:val="00F5507C"/>
    <w:rsid w:val="00F7362A"/>
    <w:rsid w:val="00F80282"/>
    <w:rsid w:val="00FA29F2"/>
    <w:rsid w:val="00FB1D77"/>
    <w:rsid w:val="00FE3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06916"/>
  <w15:docId w15:val="{BA8281F1-E937-4063-964C-02DEB510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semiHidden/>
    <w:unhideWhenUsed/>
    <w:qFormat/>
    <w:rsid w:val="004F6A7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2"/>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customStyle="1" w:styleId="Heading1Char">
    <w:name w:val="Heading 1 Char"/>
    <w:basedOn w:val="DefaultParagraphFont"/>
    <w:link w:val="Heading1"/>
    <w:rsid w:val="00836A3F"/>
    <w:rPr>
      <w:b/>
      <w:sz w:val="24"/>
    </w:rPr>
  </w:style>
  <w:style w:type="paragraph" w:styleId="NoSpacing">
    <w:name w:val="No Spacing"/>
    <w:uiPriority w:val="1"/>
    <w:qFormat/>
    <w:rsid w:val="00033517"/>
    <w:rPr>
      <w:sz w:val="24"/>
    </w:rPr>
  </w:style>
  <w:style w:type="paragraph" w:styleId="PlainText">
    <w:name w:val="Plain Text"/>
    <w:basedOn w:val="Normal"/>
    <w:link w:val="PlainTextChar"/>
    <w:uiPriority w:val="99"/>
    <w:unhideWhenUsed/>
    <w:rsid w:val="00962ABC"/>
    <w:rPr>
      <w:rFonts w:ascii="Calibri" w:eastAsia="Calibri" w:hAnsi="Calibri"/>
      <w:sz w:val="22"/>
      <w:szCs w:val="22"/>
    </w:rPr>
  </w:style>
  <w:style w:type="character" w:customStyle="1" w:styleId="PlainTextChar">
    <w:name w:val="Plain Text Char"/>
    <w:basedOn w:val="DefaultParagraphFont"/>
    <w:link w:val="PlainText"/>
    <w:uiPriority w:val="99"/>
    <w:rsid w:val="00962ABC"/>
    <w:rPr>
      <w:rFonts w:ascii="Calibri" w:eastAsia="Calibri" w:hAnsi="Calibri"/>
      <w:sz w:val="22"/>
      <w:szCs w:val="22"/>
    </w:rPr>
  </w:style>
  <w:style w:type="paragraph" w:styleId="ListParagraph">
    <w:name w:val="List Paragraph"/>
    <w:basedOn w:val="Normal"/>
    <w:uiPriority w:val="34"/>
    <w:qFormat/>
    <w:rsid w:val="00B17EB2"/>
    <w:pPr>
      <w:ind w:left="720"/>
      <w:contextualSpacing/>
    </w:pPr>
  </w:style>
  <w:style w:type="character" w:styleId="Hyperlink">
    <w:name w:val="Hyperlink"/>
    <w:basedOn w:val="DefaultParagraphFont"/>
    <w:rsid w:val="00B17EB2"/>
    <w:rPr>
      <w:color w:val="0000FF" w:themeColor="hyperlink"/>
      <w:u w:val="single"/>
    </w:rPr>
  </w:style>
  <w:style w:type="character" w:customStyle="1" w:styleId="Heading2Char">
    <w:name w:val="Heading 2 Char"/>
    <w:basedOn w:val="DefaultParagraphFont"/>
    <w:link w:val="Heading2"/>
    <w:semiHidden/>
    <w:rsid w:val="004F6A7B"/>
    <w:rPr>
      <w:rFonts w:asciiTheme="majorHAnsi" w:eastAsiaTheme="majorEastAsia" w:hAnsiTheme="majorHAnsi" w:cstheme="majorBidi"/>
      <w:color w:val="365F91" w:themeColor="accent1" w:themeShade="BF"/>
      <w:sz w:val="26"/>
      <w:szCs w:val="26"/>
    </w:rPr>
  </w:style>
  <w:style w:type="paragraph" w:customStyle="1" w:styleId="no-margin">
    <w:name w:val="no-margin"/>
    <w:basedOn w:val="Normal"/>
    <w:uiPriority w:val="99"/>
    <w:rsid w:val="004F6A7B"/>
    <w:pPr>
      <w:spacing w:before="100" w:beforeAutospacing="1" w:after="100" w:afterAutospacing="1"/>
    </w:pPr>
    <w:rPr>
      <w:szCs w:val="24"/>
    </w:rPr>
  </w:style>
  <w:style w:type="character" w:styleId="Strong">
    <w:name w:val="Strong"/>
    <w:uiPriority w:val="22"/>
    <w:qFormat/>
    <w:rsid w:val="004F6A7B"/>
    <w:rPr>
      <w:b/>
      <w:bCs/>
    </w:rPr>
  </w:style>
  <w:style w:type="paragraph" w:styleId="NormalWeb">
    <w:name w:val="Normal (Web)"/>
    <w:basedOn w:val="Normal"/>
    <w:uiPriority w:val="99"/>
    <w:unhideWhenUsed/>
    <w:rsid w:val="004F6A7B"/>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387172">
      <w:bodyDiv w:val="1"/>
      <w:marLeft w:val="0"/>
      <w:marRight w:val="0"/>
      <w:marTop w:val="0"/>
      <w:marBottom w:val="0"/>
      <w:divBdr>
        <w:top w:val="none" w:sz="0" w:space="0" w:color="auto"/>
        <w:left w:val="none" w:sz="0" w:space="0" w:color="auto"/>
        <w:bottom w:val="none" w:sz="0" w:space="0" w:color="auto"/>
        <w:right w:val="none" w:sz="0" w:space="0" w:color="auto"/>
      </w:divBdr>
    </w:div>
    <w:div w:id="2029866898">
      <w:bodyDiv w:val="1"/>
      <w:marLeft w:val="0"/>
      <w:marRight w:val="0"/>
      <w:marTop w:val="0"/>
      <w:marBottom w:val="0"/>
      <w:divBdr>
        <w:top w:val="none" w:sz="0" w:space="0" w:color="auto"/>
        <w:left w:val="none" w:sz="0" w:space="0" w:color="auto"/>
        <w:bottom w:val="none" w:sz="0" w:space="0" w:color="auto"/>
        <w:right w:val="none" w:sz="0" w:space="0" w:color="auto"/>
      </w:divBdr>
      <w:divsChild>
        <w:div w:id="1846436531">
          <w:marLeft w:val="547"/>
          <w:marRight w:val="0"/>
          <w:marTop w:val="77"/>
          <w:marBottom w:val="0"/>
          <w:divBdr>
            <w:top w:val="none" w:sz="0" w:space="0" w:color="auto"/>
            <w:left w:val="none" w:sz="0" w:space="0" w:color="auto"/>
            <w:bottom w:val="none" w:sz="0" w:space="0" w:color="auto"/>
            <w:right w:val="none" w:sz="0" w:space="0" w:color="auto"/>
          </w:divBdr>
        </w:div>
        <w:div w:id="399057864">
          <w:marLeft w:val="547"/>
          <w:marRight w:val="0"/>
          <w:marTop w:val="77"/>
          <w:marBottom w:val="0"/>
          <w:divBdr>
            <w:top w:val="none" w:sz="0" w:space="0" w:color="auto"/>
            <w:left w:val="none" w:sz="0" w:space="0" w:color="auto"/>
            <w:bottom w:val="none" w:sz="0" w:space="0" w:color="auto"/>
            <w:right w:val="none" w:sz="0" w:space="0" w:color="auto"/>
          </w:divBdr>
        </w:div>
        <w:div w:id="1404260363">
          <w:marLeft w:val="547"/>
          <w:marRight w:val="0"/>
          <w:marTop w:val="77"/>
          <w:marBottom w:val="0"/>
          <w:divBdr>
            <w:top w:val="none" w:sz="0" w:space="0" w:color="auto"/>
            <w:left w:val="none" w:sz="0" w:space="0" w:color="auto"/>
            <w:bottom w:val="none" w:sz="0" w:space="0" w:color="auto"/>
            <w:right w:val="none" w:sz="0" w:space="0" w:color="auto"/>
          </w:divBdr>
        </w:div>
        <w:div w:id="1771926877">
          <w:marLeft w:val="547"/>
          <w:marRight w:val="0"/>
          <w:marTop w:val="77"/>
          <w:marBottom w:val="0"/>
          <w:divBdr>
            <w:top w:val="none" w:sz="0" w:space="0" w:color="auto"/>
            <w:left w:val="none" w:sz="0" w:space="0" w:color="auto"/>
            <w:bottom w:val="none" w:sz="0" w:space="0" w:color="auto"/>
            <w:right w:val="none" w:sz="0" w:space="0" w:color="auto"/>
          </w:divBdr>
        </w:div>
        <w:div w:id="381448591">
          <w:marLeft w:val="547"/>
          <w:marRight w:val="0"/>
          <w:marTop w:val="77"/>
          <w:marBottom w:val="0"/>
          <w:divBdr>
            <w:top w:val="none" w:sz="0" w:space="0" w:color="auto"/>
            <w:left w:val="none" w:sz="0" w:space="0" w:color="auto"/>
            <w:bottom w:val="none" w:sz="0" w:space="0" w:color="auto"/>
            <w:right w:val="none" w:sz="0" w:space="0" w:color="auto"/>
          </w:divBdr>
        </w:div>
        <w:div w:id="50810623">
          <w:marLeft w:val="547"/>
          <w:marRight w:val="0"/>
          <w:marTop w:val="77"/>
          <w:marBottom w:val="0"/>
          <w:divBdr>
            <w:top w:val="none" w:sz="0" w:space="0" w:color="auto"/>
            <w:left w:val="none" w:sz="0" w:space="0" w:color="auto"/>
            <w:bottom w:val="none" w:sz="0" w:space="0" w:color="auto"/>
            <w:right w:val="none" w:sz="0" w:space="0" w:color="auto"/>
          </w:divBdr>
        </w:div>
        <w:div w:id="319698596">
          <w:marLeft w:val="547"/>
          <w:marRight w:val="0"/>
          <w:marTop w:val="77"/>
          <w:marBottom w:val="0"/>
          <w:divBdr>
            <w:top w:val="none" w:sz="0" w:space="0" w:color="auto"/>
            <w:left w:val="none" w:sz="0" w:space="0" w:color="auto"/>
            <w:bottom w:val="none" w:sz="0" w:space="0" w:color="auto"/>
            <w:right w:val="none" w:sz="0" w:space="0" w:color="auto"/>
          </w:divBdr>
        </w:div>
        <w:div w:id="1411612261">
          <w:marLeft w:val="547"/>
          <w:marRight w:val="0"/>
          <w:marTop w:val="77"/>
          <w:marBottom w:val="0"/>
          <w:divBdr>
            <w:top w:val="none" w:sz="0" w:space="0" w:color="auto"/>
            <w:left w:val="none" w:sz="0" w:space="0" w:color="auto"/>
            <w:bottom w:val="none" w:sz="0" w:space="0" w:color="auto"/>
            <w:right w:val="none" w:sz="0" w:space="0" w:color="auto"/>
          </w:divBdr>
        </w:div>
        <w:div w:id="1497457901">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missoulaagingservice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ssoulaagingservices.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9c6d51-7289-4bc6-89f5-e939f1a394f5" xsi:nil="true"/>
    <lcf76f155ced4ddcb4097134ff3c332f xmlns="d7d91ca6-2842-41fa-b3ff-5dfb708262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43AC98CFE37FD4FBDCCBD86159857D0" ma:contentTypeVersion="13" ma:contentTypeDescription="Create a new document." ma:contentTypeScope="" ma:versionID="9e753a3e12e13836d17dbe60e805e907">
  <xsd:schema xmlns:xsd="http://www.w3.org/2001/XMLSchema" xmlns:xs="http://www.w3.org/2001/XMLSchema" xmlns:p="http://schemas.microsoft.com/office/2006/metadata/properties" xmlns:ns2="d7d91ca6-2842-41fa-b3ff-5dfb70826299" xmlns:ns3="479c6d51-7289-4bc6-89f5-e939f1a394f5" targetNamespace="http://schemas.microsoft.com/office/2006/metadata/properties" ma:root="true" ma:fieldsID="ec24b7071f8e83b1d81fbcdfd013a573" ns2:_="" ns3:_="">
    <xsd:import namespace="d7d91ca6-2842-41fa-b3ff-5dfb70826299"/>
    <xsd:import namespace="479c6d51-7289-4bc6-89f5-e939f1a394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91ca6-2842-41fa-b3ff-5dfb70826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cbcb68d-c6d4-4a36-9706-f3153e121e7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9c6d51-7289-4bc6-89f5-e939f1a394f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b54b892-11ed-4f2d-9f8a-455038cd1281}" ma:internalName="TaxCatchAll" ma:showField="CatchAllData" ma:web="479c6d51-7289-4bc6-89f5-e939f1a39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D55B85-3B6C-4349-9BF9-3938010AF2CF}">
  <ds:schemaRefs>
    <ds:schemaRef ds:uri="http://schemas.microsoft.com/office/2006/metadata/properties"/>
    <ds:schemaRef ds:uri="http://schemas.microsoft.com/office/infopath/2007/PartnerControls"/>
    <ds:schemaRef ds:uri="479c6d51-7289-4bc6-89f5-e939f1a394f5"/>
    <ds:schemaRef ds:uri="d7d91ca6-2842-41fa-b3ff-5dfb70826299"/>
  </ds:schemaRefs>
</ds:datastoreItem>
</file>

<file path=customXml/itemProps2.xml><?xml version="1.0" encoding="utf-8"?>
<ds:datastoreItem xmlns:ds="http://schemas.openxmlformats.org/officeDocument/2006/customXml" ds:itemID="{D9A2113D-9B5C-48FD-B5BB-B7F9E9C3B0D6}">
  <ds:schemaRefs>
    <ds:schemaRef ds:uri="http://schemas.microsoft.com/sharepoint/v3/contenttype/forms"/>
  </ds:schemaRefs>
</ds:datastoreItem>
</file>

<file path=customXml/itemProps3.xml><?xml version="1.0" encoding="utf-8"?>
<ds:datastoreItem xmlns:ds="http://schemas.openxmlformats.org/officeDocument/2006/customXml" ds:itemID="{19370B85-EF4C-4975-B6F5-D5B4631E7EFC}">
  <ds:schemaRefs>
    <ds:schemaRef ds:uri="http://schemas.openxmlformats.org/officeDocument/2006/bibliography"/>
  </ds:schemaRefs>
</ds:datastoreItem>
</file>

<file path=customXml/itemProps4.xml><?xml version="1.0" encoding="utf-8"?>
<ds:datastoreItem xmlns:ds="http://schemas.openxmlformats.org/officeDocument/2006/customXml" ds:itemID="{A33E0A44-7FBC-4302-8935-56B7039A2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91ca6-2842-41fa-b3ff-5dfb70826299"/>
    <ds:schemaRef ds:uri="479c6d51-7289-4bc6-89f5-e939f1a39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961</Words>
  <Characters>5932</Characters>
  <Application>Microsoft Office Word</Application>
  <DocSecurity>0</DocSecurity>
  <Lines>109</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dc:creator>
  <cp:lastModifiedBy>Jennifer Schultz</cp:lastModifiedBy>
  <cp:revision>49</cp:revision>
  <cp:lastPrinted>2003-08-06T15:27:00Z</cp:lastPrinted>
  <dcterms:created xsi:type="dcterms:W3CDTF">2025-11-19T18:03:00Z</dcterms:created>
  <dcterms:modified xsi:type="dcterms:W3CDTF">2025-11-25T17:18:00Z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0x010100143AC98CFE37FD4FBDCCBD86159857D0</vt:lpwstr>
  </property>
  <property fmtid="{D5CDD505-2E9C-101B-9397-08002B2CF9AE}" pid="3" name="Order">
    <vt:r8>185400</vt:r8>
  </property>
  <property fmtid="{D5CDD505-2E9C-101B-9397-08002B2CF9AE}" pid="4" name="MediaServiceImageTags">
    <vt:lpwstr/>
  </property>
</Properties>
</file>