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96" w:rsidRDefault="00AC5396">
      <w:pPr>
        <w:pStyle w:val="MessageHeader"/>
        <w:rPr>
          <w:rStyle w:val="MessageHeaderLabel"/>
          <w:rFonts w:ascii="Arial" w:hAnsi="Arial" w:cs="Arial"/>
          <w:sz w:val="24"/>
          <w:szCs w:val="24"/>
        </w:rPr>
      </w:pPr>
      <w:bookmarkStart w:id="0" w:name="_GoBack"/>
      <w:bookmarkEnd w:id="0"/>
    </w:p>
    <w:p w:rsidR="00AC5396" w:rsidRPr="00D472CC" w:rsidRDefault="00AC5396" w:rsidP="00D472CC">
      <w:pPr>
        <w:pStyle w:val="MessageHeader"/>
        <w:ind w:left="0" w:firstLine="0"/>
        <w:rPr>
          <w:rStyle w:val="MessageHeaderLabel"/>
          <w:rFonts w:ascii="Arial" w:hAnsi="Arial" w:cs="Arial"/>
          <w:sz w:val="28"/>
          <w:szCs w:val="28"/>
        </w:rPr>
      </w:pPr>
    </w:p>
    <w:p w:rsidR="00FA6F62" w:rsidRPr="00827678" w:rsidRDefault="00FA6F62" w:rsidP="00827678">
      <w:pPr>
        <w:pStyle w:val="MessageHeader"/>
        <w:rPr>
          <w:rFonts w:ascii="Arial" w:hAnsi="Arial" w:cs="Arial"/>
          <w:b/>
          <w:sz w:val="28"/>
          <w:szCs w:val="28"/>
        </w:rPr>
      </w:pPr>
      <w:r w:rsidRPr="00D472CC">
        <w:rPr>
          <w:rStyle w:val="MessageHeaderLabel"/>
          <w:rFonts w:ascii="Arial" w:hAnsi="Arial" w:cs="Arial"/>
          <w:sz w:val="28"/>
          <w:szCs w:val="28"/>
        </w:rPr>
        <w:t>To:</w:t>
      </w:r>
      <w:r w:rsidRPr="00D472CC">
        <w:rPr>
          <w:rStyle w:val="MessageHeaderLabel"/>
          <w:rFonts w:ascii="Arial" w:hAnsi="Arial" w:cs="Arial"/>
          <w:sz w:val="28"/>
          <w:szCs w:val="28"/>
        </w:rPr>
        <w:tab/>
      </w:r>
      <w:r w:rsidR="00827678">
        <w:rPr>
          <w:rStyle w:val="MessageHeaderLabel"/>
          <w:rFonts w:ascii="Arial" w:hAnsi="Arial" w:cs="Arial"/>
          <w:sz w:val="28"/>
          <w:szCs w:val="28"/>
        </w:rPr>
        <w:t xml:space="preserve">Senior corps sites and </w:t>
      </w:r>
      <w:r w:rsidR="00AC5396" w:rsidRPr="00D472CC">
        <w:rPr>
          <w:rStyle w:val="MessageHeaderLabel"/>
          <w:rFonts w:ascii="Arial" w:hAnsi="Arial" w:cs="Arial"/>
          <w:sz w:val="28"/>
          <w:szCs w:val="28"/>
        </w:rPr>
        <w:t>Senior Corps volunteers:  Foster Grandparents, Senior Companions and RSVP Volunteer program</w:t>
      </w:r>
    </w:p>
    <w:p w:rsidR="00830AE5" w:rsidRDefault="00FA6F62" w:rsidP="00830AE5">
      <w:pPr>
        <w:pStyle w:val="MessageHeader"/>
        <w:spacing w:after="0" w:line="240" w:lineRule="auto"/>
        <w:rPr>
          <w:rStyle w:val="MessageHeaderLabel"/>
          <w:rFonts w:ascii="Arial" w:hAnsi="Arial" w:cs="Arial"/>
          <w:sz w:val="28"/>
          <w:szCs w:val="28"/>
        </w:rPr>
      </w:pPr>
      <w:r w:rsidRPr="00D472CC">
        <w:rPr>
          <w:rStyle w:val="MessageHeaderLabel"/>
          <w:rFonts w:ascii="Arial" w:hAnsi="Arial" w:cs="Arial"/>
          <w:sz w:val="28"/>
          <w:szCs w:val="28"/>
        </w:rPr>
        <w:t>From:</w:t>
      </w:r>
      <w:r w:rsidRPr="00D472CC">
        <w:rPr>
          <w:rStyle w:val="MessageHeaderLabel"/>
          <w:rFonts w:ascii="Arial" w:hAnsi="Arial" w:cs="Arial"/>
          <w:sz w:val="28"/>
          <w:szCs w:val="28"/>
        </w:rPr>
        <w:tab/>
      </w:r>
      <w:r w:rsidR="00AC5396" w:rsidRPr="00D472CC">
        <w:rPr>
          <w:rStyle w:val="MessageHeaderLabel"/>
          <w:rFonts w:ascii="Arial" w:hAnsi="Arial" w:cs="Arial"/>
          <w:sz w:val="28"/>
          <w:szCs w:val="28"/>
        </w:rPr>
        <w:t>Colleen A. Bald</w:t>
      </w:r>
      <w:r w:rsidR="00A12986" w:rsidRPr="00D472CC">
        <w:rPr>
          <w:rStyle w:val="MessageHeaderLabel"/>
          <w:rFonts w:ascii="Arial" w:hAnsi="Arial" w:cs="Arial"/>
          <w:sz w:val="28"/>
          <w:szCs w:val="28"/>
        </w:rPr>
        <w:t xml:space="preserve">win, </w:t>
      </w:r>
    </w:p>
    <w:p w:rsidR="00FA6F62" w:rsidRDefault="00830AE5" w:rsidP="00830AE5">
      <w:pPr>
        <w:pStyle w:val="MessageHeader"/>
        <w:spacing w:after="0" w:line="240" w:lineRule="auto"/>
        <w:ind w:hanging="360"/>
        <w:rPr>
          <w:rStyle w:val="MessageHeaderLabel"/>
          <w:rFonts w:ascii="Arial" w:hAnsi="Arial" w:cs="Arial"/>
          <w:sz w:val="28"/>
          <w:szCs w:val="28"/>
        </w:rPr>
      </w:pPr>
      <w:r>
        <w:rPr>
          <w:rStyle w:val="MessageHeaderLabel"/>
          <w:rFonts w:ascii="Arial" w:hAnsi="Arial" w:cs="Arial"/>
          <w:sz w:val="28"/>
          <w:szCs w:val="28"/>
        </w:rPr>
        <w:t xml:space="preserve">     </w:t>
      </w:r>
      <w:r w:rsidR="00A12986" w:rsidRPr="00D472CC">
        <w:rPr>
          <w:rStyle w:val="MessageHeaderLabel"/>
          <w:rFonts w:ascii="Arial" w:hAnsi="Arial" w:cs="Arial"/>
          <w:sz w:val="28"/>
          <w:szCs w:val="28"/>
        </w:rPr>
        <w:t>Senior Corps Program Manager</w:t>
      </w:r>
    </w:p>
    <w:p w:rsidR="00830AE5" w:rsidRPr="00D472CC" w:rsidRDefault="00830AE5" w:rsidP="00830AE5">
      <w:pPr>
        <w:pStyle w:val="MessageHeader"/>
        <w:spacing w:after="0" w:line="240" w:lineRule="auto"/>
        <w:ind w:hanging="360"/>
        <w:rPr>
          <w:rFonts w:ascii="Arial" w:hAnsi="Arial" w:cs="Arial"/>
          <w:sz w:val="28"/>
          <w:szCs w:val="28"/>
        </w:rPr>
      </w:pPr>
    </w:p>
    <w:p w:rsidR="00FA6F62" w:rsidRPr="00D472CC" w:rsidRDefault="00FA6F62">
      <w:pPr>
        <w:pStyle w:val="MessageHeaderLast"/>
        <w:rPr>
          <w:rFonts w:ascii="Arial" w:hAnsi="Arial" w:cs="Arial"/>
          <w:sz w:val="28"/>
          <w:szCs w:val="28"/>
        </w:rPr>
      </w:pPr>
      <w:r w:rsidRPr="00D472CC">
        <w:rPr>
          <w:rStyle w:val="MessageHeaderLabel"/>
          <w:rFonts w:ascii="Arial" w:hAnsi="Arial" w:cs="Arial"/>
          <w:sz w:val="28"/>
          <w:szCs w:val="28"/>
        </w:rPr>
        <w:t>RE:</w:t>
      </w:r>
      <w:r w:rsidRPr="00D472CC">
        <w:rPr>
          <w:rStyle w:val="MessageHeaderLabel"/>
          <w:rFonts w:ascii="Arial" w:hAnsi="Arial" w:cs="Arial"/>
          <w:sz w:val="28"/>
          <w:szCs w:val="28"/>
        </w:rPr>
        <w:tab/>
      </w:r>
      <w:r w:rsidR="00A12986" w:rsidRPr="00D472CC">
        <w:rPr>
          <w:rStyle w:val="MessageHeaderLabel"/>
          <w:rFonts w:ascii="Arial" w:hAnsi="Arial" w:cs="Arial"/>
          <w:sz w:val="28"/>
          <w:szCs w:val="28"/>
        </w:rPr>
        <w:t>Volunteer Insurance Coverage</w:t>
      </w:r>
    </w:p>
    <w:p w:rsidR="00A12986" w:rsidRPr="00D472CC" w:rsidRDefault="00A12986" w:rsidP="00A12986">
      <w:pPr>
        <w:spacing w:after="220" w:line="180" w:lineRule="atLeast"/>
        <w:rPr>
          <w:rFonts w:ascii="Arial" w:hAnsi="Arial" w:cs="Arial"/>
          <w:sz w:val="28"/>
          <w:szCs w:val="28"/>
        </w:rPr>
      </w:pPr>
      <w:r w:rsidRPr="00D472CC">
        <w:rPr>
          <w:rFonts w:ascii="Arial" w:hAnsi="Arial" w:cs="Arial"/>
          <w:sz w:val="28"/>
          <w:szCs w:val="28"/>
        </w:rPr>
        <w:t>Missoula Aging Services Senior Corps prog</w:t>
      </w:r>
      <w:r w:rsidR="00613634" w:rsidRPr="00D472CC">
        <w:rPr>
          <w:rFonts w:ascii="Arial" w:hAnsi="Arial" w:cs="Arial"/>
          <w:sz w:val="28"/>
          <w:szCs w:val="28"/>
        </w:rPr>
        <w:t xml:space="preserve">rams (RSVP, Foster Grandparent and </w:t>
      </w:r>
      <w:r w:rsidRPr="00D472CC">
        <w:rPr>
          <w:rFonts w:ascii="Arial" w:hAnsi="Arial" w:cs="Arial"/>
          <w:sz w:val="28"/>
          <w:szCs w:val="28"/>
        </w:rPr>
        <w:t>Senior Companion) furnish accident and liability coverage as required by Senior Corps policies</w:t>
      </w:r>
      <w:r w:rsidR="00613634" w:rsidRPr="00D472CC">
        <w:rPr>
          <w:rFonts w:ascii="Arial" w:hAnsi="Arial" w:cs="Arial"/>
          <w:sz w:val="28"/>
          <w:szCs w:val="28"/>
        </w:rPr>
        <w:t xml:space="preserve"> at no cost to our</w:t>
      </w:r>
      <w:r w:rsidRPr="00D472CC">
        <w:rPr>
          <w:rFonts w:ascii="Arial" w:hAnsi="Arial" w:cs="Arial"/>
          <w:sz w:val="28"/>
          <w:szCs w:val="28"/>
        </w:rPr>
        <w:t xml:space="preserve"> </w:t>
      </w:r>
      <w:r w:rsidR="00613634" w:rsidRPr="00D472CC">
        <w:rPr>
          <w:rFonts w:ascii="Arial" w:hAnsi="Arial" w:cs="Arial"/>
          <w:sz w:val="28"/>
          <w:szCs w:val="28"/>
        </w:rPr>
        <w:t xml:space="preserve">member </w:t>
      </w:r>
      <w:r w:rsidRPr="00D472CC">
        <w:rPr>
          <w:rFonts w:ascii="Arial" w:hAnsi="Arial" w:cs="Arial"/>
          <w:sz w:val="28"/>
          <w:szCs w:val="28"/>
        </w:rPr>
        <w:t>volunteer</w:t>
      </w:r>
      <w:r w:rsidR="00613634" w:rsidRPr="00D472CC">
        <w:rPr>
          <w:rFonts w:ascii="Arial" w:hAnsi="Arial" w:cs="Arial"/>
          <w:sz w:val="28"/>
          <w:szCs w:val="28"/>
        </w:rPr>
        <w:t>s</w:t>
      </w:r>
      <w:r w:rsidRPr="00D472CC">
        <w:rPr>
          <w:rFonts w:ascii="Arial" w:hAnsi="Arial" w:cs="Arial"/>
          <w:sz w:val="28"/>
          <w:szCs w:val="28"/>
        </w:rPr>
        <w:t xml:space="preserve"> or the</w:t>
      </w:r>
      <w:r w:rsidR="00AC5396" w:rsidRPr="00D472CC">
        <w:rPr>
          <w:rFonts w:ascii="Arial" w:hAnsi="Arial" w:cs="Arial"/>
          <w:sz w:val="28"/>
          <w:szCs w:val="28"/>
        </w:rPr>
        <w:t xml:space="preserve"> work station</w:t>
      </w:r>
      <w:r w:rsidRPr="00D472CC">
        <w:rPr>
          <w:rFonts w:ascii="Arial" w:hAnsi="Arial" w:cs="Arial"/>
          <w:sz w:val="28"/>
          <w:szCs w:val="28"/>
        </w:rPr>
        <w:t xml:space="preserve">.   </w:t>
      </w:r>
    </w:p>
    <w:p w:rsidR="00A12986" w:rsidRPr="00D472CC" w:rsidRDefault="00A12986" w:rsidP="00A12986">
      <w:pPr>
        <w:spacing w:after="220" w:line="180" w:lineRule="atLeast"/>
        <w:rPr>
          <w:rFonts w:ascii="Arial" w:hAnsi="Arial" w:cs="Arial"/>
          <w:i/>
          <w:spacing w:val="-5"/>
          <w:sz w:val="28"/>
          <w:szCs w:val="28"/>
        </w:rPr>
      </w:pPr>
      <w:r w:rsidRPr="00D472CC">
        <w:rPr>
          <w:rFonts w:ascii="Arial" w:hAnsi="Arial" w:cs="Arial"/>
          <w:sz w:val="28"/>
          <w:szCs w:val="28"/>
        </w:rPr>
        <w:t xml:space="preserve">Excess accident and liability insurance for Senior Corps volunteers is provided through CIMA.  Excess insurance is designed to be a payee after all personal insurance has been utilized - </w:t>
      </w:r>
      <w:r w:rsidRPr="00D472CC">
        <w:rPr>
          <w:rFonts w:ascii="Arial" w:hAnsi="Arial" w:cs="Arial"/>
          <w:spacing w:val="-5"/>
          <w:sz w:val="28"/>
          <w:szCs w:val="28"/>
        </w:rPr>
        <w:t xml:space="preserve">it covers what remains after all other insurances have paid.  This insurance does not duplicate benefits payable under Medicare or any other valid and collectible insurance coverage.  </w:t>
      </w:r>
    </w:p>
    <w:p w:rsidR="00A12986" w:rsidRPr="00D472CC" w:rsidRDefault="00A12986" w:rsidP="00A12986">
      <w:pPr>
        <w:spacing w:after="220" w:line="180" w:lineRule="atLeast"/>
        <w:rPr>
          <w:rFonts w:ascii="Arial" w:hAnsi="Arial"/>
          <w:spacing w:val="-5"/>
          <w:sz w:val="28"/>
          <w:szCs w:val="28"/>
        </w:rPr>
      </w:pPr>
      <w:r w:rsidRPr="00D472CC">
        <w:rPr>
          <w:rFonts w:ascii="Arial" w:hAnsi="Arial"/>
          <w:spacing w:val="-5"/>
          <w:sz w:val="28"/>
          <w:szCs w:val="28"/>
        </w:rPr>
        <w:t xml:space="preserve">Missoula Senior Service Corps volunteers are not covered by Workman’s Compensation.  It is very important that you </w:t>
      </w:r>
      <w:r w:rsidRPr="00D472CC">
        <w:rPr>
          <w:rFonts w:ascii="Arial" w:hAnsi="Arial"/>
          <w:b/>
          <w:spacing w:val="-5"/>
          <w:sz w:val="28"/>
          <w:szCs w:val="28"/>
          <w:u w:val="single"/>
        </w:rPr>
        <w:t>do not</w:t>
      </w:r>
      <w:r w:rsidRPr="00D472CC">
        <w:rPr>
          <w:rFonts w:ascii="Arial" w:hAnsi="Arial"/>
          <w:spacing w:val="-5"/>
          <w:sz w:val="28"/>
          <w:szCs w:val="28"/>
        </w:rPr>
        <w:t xml:space="preserve"> report an incident as Workman’s Compensation.  </w:t>
      </w:r>
    </w:p>
    <w:p w:rsidR="00A12986" w:rsidRPr="00D472CC" w:rsidRDefault="00AC5396" w:rsidP="00A12986">
      <w:pPr>
        <w:rPr>
          <w:rFonts w:ascii="Arial" w:hAnsi="Arial" w:cs="Arial"/>
          <w:sz w:val="28"/>
          <w:szCs w:val="28"/>
        </w:rPr>
      </w:pPr>
      <w:r w:rsidRPr="00D472CC">
        <w:rPr>
          <w:rFonts w:ascii="Arial" w:hAnsi="Arial" w:cs="Arial"/>
          <w:sz w:val="28"/>
          <w:szCs w:val="28"/>
        </w:rPr>
        <w:t>In case of an injury or accident:</w:t>
      </w:r>
    </w:p>
    <w:p w:rsidR="00A12986" w:rsidRPr="00D472CC" w:rsidRDefault="00A12986" w:rsidP="00A12986">
      <w:pPr>
        <w:ind w:left="720"/>
        <w:rPr>
          <w:rFonts w:ascii="Arial" w:hAnsi="Arial" w:cs="Arial"/>
          <w:sz w:val="28"/>
          <w:szCs w:val="28"/>
        </w:rPr>
      </w:pPr>
    </w:p>
    <w:p w:rsidR="00A12986" w:rsidRPr="00D472CC" w:rsidRDefault="00AC5396" w:rsidP="00AC5396">
      <w:pPr>
        <w:ind w:left="360"/>
        <w:rPr>
          <w:rFonts w:ascii="Arial" w:hAnsi="Arial" w:cs="Arial"/>
          <w:sz w:val="28"/>
          <w:szCs w:val="28"/>
        </w:rPr>
      </w:pPr>
      <w:r w:rsidRPr="00D472CC">
        <w:rPr>
          <w:rFonts w:ascii="Arial" w:hAnsi="Arial" w:cs="Arial"/>
          <w:sz w:val="28"/>
          <w:szCs w:val="28"/>
        </w:rPr>
        <w:t xml:space="preserve">Step 1) </w:t>
      </w:r>
      <w:r w:rsidRPr="00D472CC">
        <w:rPr>
          <w:rFonts w:ascii="Arial" w:hAnsi="Arial" w:cs="Arial"/>
          <w:sz w:val="28"/>
          <w:szCs w:val="28"/>
        </w:rPr>
        <w:tab/>
        <w:t xml:space="preserve">Immediately report the incident to </w:t>
      </w:r>
      <w:r w:rsidR="00D472CC" w:rsidRPr="00D472CC">
        <w:rPr>
          <w:rFonts w:ascii="Arial" w:hAnsi="Arial" w:cs="Arial"/>
          <w:sz w:val="28"/>
          <w:szCs w:val="28"/>
        </w:rPr>
        <w:t>your supervisor where you volunteer</w:t>
      </w:r>
      <w:r w:rsidRPr="00D472CC">
        <w:rPr>
          <w:rFonts w:ascii="Arial" w:hAnsi="Arial" w:cs="Arial"/>
          <w:sz w:val="28"/>
          <w:szCs w:val="28"/>
        </w:rPr>
        <w:t xml:space="preserve">. </w:t>
      </w:r>
    </w:p>
    <w:p w:rsidR="00A12986" w:rsidRPr="00D472CC" w:rsidRDefault="00AC5396" w:rsidP="00AC5396">
      <w:pPr>
        <w:ind w:left="360"/>
        <w:rPr>
          <w:rFonts w:ascii="Calibri" w:eastAsia="Calibri" w:hAnsi="Calibri"/>
          <w:color w:val="1F497D"/>
          <w:sz w:val="28"/>
          <w:szCs w:val="28"/>
        </w:rPr>
      </w:pPr>
      <w:r w:rsidRPr="00D472CC">
        <w:rPr>
          <w:rFonts w:ascii="Arial" w:hAnsi="Arial" w:cs="Arial"/>
          <w:sz w:val="28"/>
          <w:szCs w:val="28"/>
        </w:rPr>
        <w:t xml:space="preserve">Step 2)  </w:t>
      </w:r>
      <w:r w:rsidRPr="00D472CC">
        <w:rPr>
          <w:rFonts w:ascii="Arial" w:hAnsi="Arial" w:cs="Arial"/>
          <w:sz w:val="28"/>
          <w:szCs w:val="28"/>
        </w:rPr>
        <w:tab/>
      </w:r>
      <w:r w:rsidR="00A12986" w:rsidRPr="00D472CC">
        <w:rPr>
          <w:rFonts w:ascii="Arial" w:hAnsi="Arial" w:cs="Arial"/>
          <w:sz w:val="28"/>
          <w:szCs w:val="28"/>
        </w:rPr>
        <w:t xml:space="preserve">Report </w:t>
      </w:r>
      <w:r w:rsidRPr="00D472CC">
        <w:rPr>
          <w:rFonts w:ascii="Arial" w:hAnsi="Arial" w:cs="Arial"/>
          <w:sz w:val="28"/>
          <w:szCs w:val="28"/>
        </w:rPr>
        <w:t>the incident to Senior Corps staff at Missoula Aging Services</w:t>
      </w:r>
    </w:p>
    <w:p w:rsidR="00A12986" w:rsidRPr="00D472CC" w:rsidRDefault="00A12986" w:rsidP="00A12986">
      <w:pPr>
        <w:rPr>
          <w:rFonts w:ascii="Arial" w:eastAsia="Calibri" w:hAnsi="Arial" w:cs="Arial"/>
          <w:sz w:val="28"/>
          <w:szCs w:val="28"/>
        </w:rPr>
      </w:pPr>
    </w:p>
    <w:p w:rsidR="00A12986" w:rsidRPr="00D472CC" w:rsidRDefault="00A12986" w:rsidP="00A12986">
      <w:pPr>
        <w:rPr>
          <w:rFonts w:ascii="Arial" w:eastAsia="Calibri" w:hAnsi="Arial" w:cs="Arial"/>
          <w:sz w:val="28"/>
          <w:szCs w:val="28"/>
        </w:rPr>
      </w:pPr>
      <w:r w:rsidRPr="00D472CC">
        <w:rPr>
          <w:rFonts w:ascii="Arial" w:eastAsia="Calibri" w:hAnsi="Arial" w:cs="Arial"/>
          <w:sz w:val="28"/>
          <w:szCs w:val="28"/>
        </w:rPr>
        <w:t xml:space="preserve"> If you have questions please contact me at 728-7682 or </w:t>
      </w:r>
      <w:r w:rsidR="0025670A" w:rsidRPr="00D472CC">
        <w:rPr>
          <w:rFonts w:ascii="Arial" w:eastAsia="Calibri" w:hAnsi="Arial" w:cs="Arial"/>
          <w:sz w:val="28"/>
          <w:szCs w:val="28"/>
        </w:rPr>
        <w:t xml:space="preserve">email me at </w:t>
      </w:r>
      <w:hyperlink r:id="rId7" w:history="1">
        <w:r w:rsidRPr="00D472CC">
          <w:rPr>
            <w:rStyle w:val="Hyperlink"/>
            <w:rFonts w:ascii="Arial" w:eastAsia="Calibri" w:hAnsi="Arial" w:cs="Arial"/>
            <w:sz w:val="28"/>
            <w:szCs w:val="28"/>
          </w:rPr>
          <w:t>cabaldwin@missoulaagingservices.org</w:t>
        </w:r>
      </w:hyperlink>
      <w:r w:rsidRPr="00D472CC">
        <w:rPr>
          <w:rFonts w:ascii="Arial" w:eastAsia="Calibri" w:hAnsi="Arial" w:cs="Arial"/>
          <w:sz w:val="28"/>
          <w:szCs w:val="28"/>
        </w:rPr>
        <w:t xml:space="preserve"> .   Thank you!</w:t>
      </w:r>
    </w:p>
    <w:sectPr w:rsidR="00A12986" w:rsidRPr="00D472CC" w:rsidSect="006F489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C5" w:rsidRDefault="00BC6AC5">
      <w:r>
        <w:separator/>
      </w:r>
    </w:p>
  </w:endnote>
  <w:endnote w:type="continuationSeparator" w:id="0">
    <w:p w:rsidR="00BC6AC5" w:rsidRDefault="00B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2" w:rsidRDefault="00FA6F62">
    <w:pPr>
      <w:pStyle w:val="Footer"/>
    </w:pPr>
    <w:r>
      <w:t>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2" w:rsidRDefault="00FA6F62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C5" w:rsidRDefault="00BC6AC5">
      <w:r>
        <w:separator/>
      </w:r>
    </w:p>
  </w:footnote>
  <w:footnote w:type="continuationSeparator" w:id="0">
    <w:p w:rsidR="00BC6AC5" w:rsidRDefault="00BC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2" w:rsidRDefault="00FA6F62">
    <w:pPr>
      <w:pStyle w:val="Header"/>
    </w:pPr>
    <w:r>
      <w:t>4/22/2003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62" w:rsidRPr="00AD0BCC" w:rsidRDefault="00FA6F62" w:rsidP="00AD0BCC"/>
  <w:p w:rsidR="00AD0BCC" w:rsidRPr="00AD0BCC" w:rsidRDefault="0071737E" w:rsidP="00AD0BCC">
    <w:r>
      <w:rPr>
        <w:noProof/>
      </w:rPr>
      <w:drawing>
        <wp:inline distT="0" distB="0" distL="0" distR="0">
          <wp:extent cx="3456305" cy="843280"/>
          <wp:effectExtent l="0" t="0" r="0" b="0"/>
          <wp:docPr id="1" name="Picture 1" descr="MAS_horizontal head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horizontal header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D68"/>
    <w:multiLevelType w:val="hybridMultilevel"/>
    <w:tmpl w:val="AAEE1D3A"/>
    <w:lvl w:ilvl="0" w:tplc="9F12E1B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71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emoStyle" w:val="2"/>
  </w:docVars>
  <w:rsids>
    <w:rsidRoot w:val="00A12986"/>
    <w:rsid w:val="001861ED"/>
    <w:rsid w:val="0025670A"/>
    <w:rsid w:val="002823B3"/>
    <w:rsid w:val="0059191D"/>
    <w:rsid w:val="00613634"/>
    <w:rsid w:val="006F4894"/>
    <w:rsid w:val="0071737E"/>
    <w:rsid w:val="007776AD"/>
    <w:rsid w:val="00827678"/>
    <w:rsid w:val="00830AE5"/>
    <w:rsid w:val="009E60A8"/>
    <w:rsid w:val="009F28F9"/>
    <w:rsid w:val="00A12986"/>
    <w:rsid w:val="00AB5665"/>
    <w:rsid w:val="00AC5396"/>
    <w:rsid w:val="00AD0BCC"/>
    <w:rsid w:val="00BC6AC5"/>
    <w:rsid w:val="00C51DA3"/>
    <w:rsid w:val="00CB57CC"/>
    <w:rsid w:val="00D472CC"/>
    <w:rsid w:val="00D80B30"/>
    <w:rsid w:val="00E61AE6"/>
    <w:rsid w:val="00ED644C"/>
    <w:rsid w:val="00F54298"/>
    <w:rsid w:val="00F73E15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825FC8F-9BA2-4C92-92D9-79BFD214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b/>
      <w:sz w:val="18"/>
    </w:r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986"/>
    <w:pPr>
      <w:ind w:left="720"/>
    </w:pPr>
  </w:style>
  <w:style w:type="character" w:styleId="Hyperlink">
    <w:name w:val="Hyperlink"/>
    <w:basedOn w:val="DefaultParagraphFont"/>
    <w:uiPriority w:val="99"/>
    <w:unhideWhenUsed/>
    <w:rsid w:val="00A1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baldwin@missoulaagingservic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Memo_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Memo_MAS.dot</Template>
  <TotalTime>0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Wizard</vt:lpstr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Wizard</dc:title>
  <dc:creator>Colleen Baldwin</dc:creator>
  <cp:lastModifiedBy>Kyle Broeckel</cp:lastModifiedBy>
  <cp:revision>2</cp:revision>
  <cp:lastPrinted>2013-10-10T20:51:00Z</cp:lastPrinted>
  <dcterms:created xsi:type="dcterms:W3CDTF">2020-05-20T23:43:00Z</dcterms:created>
  <dcterms:modified xsi:type="dcterms:W3CDTF">2020-05-20T23:43:00Z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2000082800</vt:i4>
  </property>
  <property fmtid="{D5CDD505-2E9C-101B-9397-08002B2CF9AE}" pid="4" name="LCID">
    <vt:i4>1033</vt:i4>
  </property>
</Properties>
</file>